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E961FB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E961FB" w:rsidTr="00250F13">
            <w:tc>
              <w:tcPr>
                <w:tcW w:w="4672" w:type="dxa"/>
              </w:tcPr>
              <w:p w:rsidR="00E961FB" w:rsidRPr="003E7D3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3E7D3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961FB" w:rsidRDefault="00184FD0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Яковлева Э.Н.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(Ф.И.О. менеджера компетенции)</w:t>
                </w:r>
              </w:p>
              <w:p w:rsidR="00E961FB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  <w: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  <w:t>___________________</w:t>
                </w:r>
              </w:p>
              <w:p w:rsidR="00E961FB" w:rsidRPr="00E961FB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E961FB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:rsidR="00E961FB" w:rsidRPr="00E961FB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9955F8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40" behindDoc="1" locked="0" layoutInCell="1" allowOverlap="1" wp14:anchorId="3F3395E5" wp14:editId="390A36FA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67493F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67493F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59264" behindDoc="1" locked="0" layoutInCell="1" allowOverlap="1" wp14:anchorId="6A69AC8B" wp14:editId="730D3F2A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BD3B40" w:rsidRPr="0067493F">
            <w:rPr>
              <w:rFonts w:ascii="Times New Roman" w:eastAsia="Arial Unicode MS" w:hAnsi="Times New Roman" w:cs="Times New Roman"/>
              <w:sz w:val="56"/>
              <w:szCs w:val="56"/>
            </w:rPr>
            <w:t>Преподавание в младших классах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AD02FD" w:rsidRDefault="00AD02FD" w:rsidP="00AD02FD">
          <w:pPr>
            <w:pStyle w:val="aa"/>
            <w:spacing w:before="0" w:line="360" w:lineRule="auto"/>
            <w:rPr>
              <w:rFonts w:ascii="Times New Roman" w:hAnsi="Times New Roman"/>
              <w:sz w:val="24"/>
              <w:szCs w:val="24"/>
            </w:rPr>
          </w:pPr>
        </w:p>
        <w:p w:rsidR="00AD02FD" w:rsidRPr="00AD02FD" w:rsidRDefault="00AD02FD" w:rsidP="00AD02FD">
          <w:pPr>
            <w:pStyle w:val="aa"/>
            <w:spacing w:before="0" w:line="360" w:lineRule="auto"/>
            <w:rPr>
              <w:rFonts w:ascii="Times New Roman" w:hAnsi="Times New Roman"/>
            </w:rPr>
          </w:pPr>
          <w:r w:rsidRPr="00AD02FD">
            <w:rPr>
              <w:rFonts w:ascii="Times New Roman" w:hAnsi="Times New Roman"/>
            </w:rPr>
            <w:t>Оглавление</w:t>
          </w:r>
        </w:p>
        <w:p w:rsidR="00AD02FD" w:rsidRPr="00AD02FD" w:rsidRDefault="00AD02FD" w:rsidP="00AD02FD">
          <w:pPr>
            <w:pStyle w:val="11"/>
            <w:rPr>
              <w:rFonts w:eastAsia="Times New Roman"/>
              <w:noProof/>
            </w:rPr>
          </w:pPr>
          <w:r w:rsidRPr="00AD02FD">
            <w:fldChar w:fldCharType="begin"/>
          </w:r>
          <w:r w:rsidRPr="00AD02FD">
            <w:instrText xml:space="preserve"> TOC \o "1-3" \h \z \u </w:instrText>
          </w:r>
          <w:r w:rsidRPr="00AD02FD">
            <w:fldChar w:fldCharType="separate"/>
          </w:r>
          <w:hyperlink w:anchor="_Toc507427594" w:history="1">
            <w:r w:rsidRPr="00AD02FD">
              <w:rPr>
                <w:rStyle w:val="ab"/>
                <w:noProof/>
              </w:rPr>
              <w:t>Программа инструктажа по охране труда и технике безопасности</w:t>
            </w:r>
            <w:r w:rsidRPr="00AD02F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t>3</w:t>
            </w:r>
          </w:hyperlink>
        </w:p>
        <w:p w:rsidR="00AD02FD" w:rsidRPr="00AD02FD" w:rsidRDefault="008A117A" w:rsidP="00AD02FD">
          <w:pPr>
            <w:pStyle w:val="11"/>
            <w:rPr>
              <w:rFonts w:eastAsia="Times New Roman"/>
              <w:noProof/>
            </w:rPr>
          </w:pPr>
          <w:hyperlink w:anchor="_Toc507427595" w:history="1">
            <w:r w:rsidR="00AD02FD" w:rsidRPr="00AD02FD">
              <w:rPr>
                <w:rStyle w:val="ab"/>
                <w:noProof/>
              </w:rPr>
              <w:t xml:space="preserve">Инструкция по охране труда для участников </w:t>
            </w:r>
            <w:r w:rsidR="00AD02FD" w:rsidRPr="00AD02FD">
              <w:rPr>
                <w:noProof/>
                <w:webHidden/>
              </w:rPr>
              <w:tab/>
            </w:r>
            <w:r w:rsidR="00AD02FD">
              <w:rPr>
                <w:noProof/>
                <w:webHidden/>
              </w:rPr>
              <w:t>4</w:t>
            </w:r>
          </w:hyperlink>
        </w:p>
        <w:p w:rsidR="00AD02FD" w:rsidRPr="00AD02FD" w:rsidRDefault="008A117A" w:rsidP="00AD02FD">
          <w:pPr>
            <w:pStyle w:val="21"/>
            <w:tabs>
              <w:tab w:val="right" w:leader="dot" w:pos="9356"/>
            </w:tabs>
            <w:spacing w:line="360" w:lineRule="auto"/>
            <w:ind w:left="567"/>
            <w:rPr>
              <w:rFonts w:eastAsia="Times New Roman"/>
              <w:i/>
              <w:noProof/>
            </w:rPr>
          </w:pPr>
          <w:hyperlink w:anchor="_Toc507427596" w:history="1">
            <w:r w:rsidR="00AD02FD" w:rsidRPr="00AD02FD">
              <w:rPr>
                <w:rStyle w:val="ab"/>
                <w:i/>
                <w:noProof/>
              </w:rPr>
              <w:t>1.Общие требования охраны труда</w:t>
            </w:r>
            <w:r w:rsidR="00AD02FD" w:rsidRPr="00AD02FD">
              <w:rPr>
                <w:i/>
                <w:noProof/>
                <w:webHidden/>
              </w:rPr>
              <w:tab/>
            </w:r>
            <w:r w:rsidR="00AD02FD">
              <w:rPr>
                <w:i/>
                <w:noProof/>
                <w:webHidden/>
              </w:rPr>
              <w:t>4</w:t>
            </w:r>
          </w:hyperlink>
        </w:p>
        <w:p w:rsidR="00AD02FD" w:rsidRPr="00AD02FD" w:rsidRDefault="008A117A" w:rsidP="00AD02FD">
          <w:pPr>
            <w:pStyle w:val="21"/>
            <w:tabs>
              <w:tab w:val="right" w:leader="dot" w:pos="9356"/>
            </w:tabs>
            <w:spacing w:line="360" w:lineRule="auto"/>
            <w:ind w:left="567"/>
            <w:rPr>
              <w:rFonts w:eastAsia="Times New Roman"/>
              <w:i/>
              <w:noProof/>
            </w:rPr>
          </w:pPr>
          <w:hyperlink w:anchor="_Toc507427597" w:history="1">
            <w:r w:rsidR="00AD02FD" w:rsidRPr="00AD02FD">
              <w:rPr>
                <w:rStyle w:val="ab"/>
                <w:i/>
                <w:noProof/>
              </w:rPr>
              <w:t>2.Требования охраны труда перед началом работы</w:t>
            </w:r>
            <w:r w:rsidR="00AD02FD" w:rsidRPr="00AD02FD">
              <w:rPr>
                <w:i/>
                <w:noProof/>
                <w:webHidden/>
              </w:rPr>
              <w:tab/>
              <w:t>5</w:t>
            </w:r>
          </w:hyperlink>
        </w:p>
        <w:p w:rsidR="00AD02FD" w:rsidRPr="00AD02FD" w:rsidRDefault="008A117A" w:rsidP="00AD02FD">
          <w:pPr>
            <w:pStyle w:val="21"/>
            <w:tabs>
              <w:tab w:val="right" w:leader="dot" w:pos="9356"/>
            </w:tabs>
            <w:spacing w:line="360" w:lineRule="auto"/>
            <w:ind w:left="567"/>
            <w:rPr>
              <w:rFonts w:eastAsia="Times New Roman"/>
              <w:i/>
              <w:noProof/>
            </w:rPr>
          </w:pPr>
          <w:hyperlink w:anchor="_Toc507427598" w:history="1">
            <w:r w:rsidR="00AD02FD" w:rsidRPr="00AD02FD">
              <w:rPr>
                <w:rStyle w:val="ab"/>
                <w:i/>
                <w:noProof/>
              </w:rPr>
              <w:t>3.Требования охраны труда во время работы</w:t>
            </w:r>
            <w:r w:rsidR="00AD02FD" w:rsidRPr="00AD02FD">
              <w:rPr>
                <w:i/>
                <w:noProof/>
                <w:webHidden/>
              </w:rPr>
              <w:tab/>
              <w:t>6</w:t>
            </w:r>
          </w:hyperlink>
        </w:p>
        <w:p w:rsidR="00AD02FD" w:rsidRPr="00AD02FD" w:rsidRDefault="008A117A" w:rsidP="00AD02FD">
          <w:pPr>
            <w:pStyle w:val="21"/>
            <w:tabs>
              <w:tab w:val="right" w:leader="dot" w:pos="9356"/>
            </w:tabs>
            <w:spacing w:line="360" w:lineRule="auto"/>
            <w:ind w:left="567"/>
            <w:rPr>
              <w:rFonts w:eastAsia="Times New Roman"/>
              <w:i/>
              <w:noProof/>
            </w:rPr>
          </w:pPr>
          <w:hyperlink w:anchor="_Toc507427599" w:history="1">
            <w:r w:rsidR="00AD02FD" w:rsidRPr="00AD02FD">
              <w:rPr>
                <w:rStyle w:val="ab"/>
                <w:i/>
                <w:noProof/>
              </w:rPr>
              <w:t>4. Требования охраны труда в аварийных ситуациях</w:t>
            </w:r>
            <w:r w:rsidR="00AD02FD" w:rsidRPr="00AD02FD">
              <w:rPr>
                <w:i/>
                <w:noProof/>
                <w:webHidden/>
              </w:rPr>
              <w:tab/>
              <w:t>8</w:t>
            </w:r>
          </w:hyperlink>
        </w:p>
        <w:p w:rsidR="00AD02FD" w:rsidRPr="00AD02FD" w:rsidRDefault="008A117A" w:rsidP="00AD02FD">
          <w:pPr>
            <w:pStyle w:val="21"/>
            <w:tabs>
              <w:tab w:val="right" w:leader="dot" w:pos="9356"/>
            </w:tabs>
            <w:spacing w:line="360" w:lineRule="auto"/>
            <w:ind w:left="567"/>
            <w:rPr>
              <w:rFonts w:eastAsia="Times New Roman"/>
              <w:i/>
              <w:noProof/>
            </w:rPr>
          </w:pPr>
          <w:hyperlink w:anchor="_Toc507427600" w:history="1">
            <w:r w:rsidR="00AD02FD" w:rsidRPr="00AD02FD">
              <w:rPr>
                <w:rStyle w:val="ab"/>
                <w:i/>
                <w:noProof/>
              </w:rPr>
              <w:t>5.Требование охраны труда по окончании работ</w:t>
            </w:r>
            <w:r w:rsidR="00AD02FD" w:rsidRPr="00AD02FD">
              <w:rPr>
                <w:i/>
                <w:noProof/>
                <w:webHidden/>
              </w:rPr>
              <w:tab/>
            </w:r>
            <w:r w:rsidR="00AD02FD" w:rsidRPr="00AD02FD">
              <w:rPr>
                <w:i/>
                <w:noProof/>
                <w:webHidden/>
              </w:rPr>
              <w:fldChar w:fldCharType="begin"/>
            </w:r>
            <w:r w:rsidR="00AD02FD" w:rsidRPr="00AD02FD">
              <w:rPr>
                <w:i/>
                <w:noProof/>
                <w:webHidden/>
              </w:rPr>
              <w:instrText xml:space="preserve"> PAGEREF _Toc507427600 \h </w:instrText>
            </w:r>
            <w:r w:rsidR="00AD02FD" w:rsidRPr="00AD02FD">
              <w:rPr>
                <w:i/>
                <w:noProof/>
                <w:webHidden/>
              </w:rPr>
            </w:r>
            <w:r w:rsidR="00AD02FD" w:rsidRPr="00AD02FD">
              <w:rPr>
                <w:i/>
                <w:noProof/>
                <w:webHidden/>
              </w:rPr>
              <w:fldChar w:fldCharType="separate"/>
            </w:r>
            <w:r w:rsidR="00AD02FD" w:rsidRPr="00AD02FD">
              <w:rPr>
                <w:i/>
                <w:noProof/>
                <w:webHidden/>
              </w:rPr>
              <w:t>9</w:t>
            </w:r>
            <w:r w:rsidR="00AD02FD" w:rsidRPr="00AD02FD">
              <w:rPr>
                <w:i/>
                <w:noProof/>
                <w:webHidden/>
              </w:rPr>
              <w:fldChar w:fldCharType="end"/>
            </w:r>
          </w:hyperlink>
        </w:p>
        <w:p w:rsidR="00AD02FD" w:rsidRPr="00AD02FD" w:rsidRDefault="008A117A" w:rsidP="00AD02FD">
          <w:pPr>
            <w:pStyle w:val="11"/>
            <w:rPr>
              <w:rFonts w:eastAsia="Times New Roman"/>
              <w:noProof/>
            </w:rPr>
          </w:pPr>
          <w:hyperlink w:anchor="_Toc507427601" w:history="1">
            <w:r w:rsidR="00AD02FD" w:rsidRPr="00AD02FD">
              <w:rPr>
                <w:rStyle w:val="ab"/>
                <w:noProof/>
              </w:rPr>
              <w:t>Инструкция по охране труда для экспертов</w:t>
            </w:r>
            <w:r w:rsidR="00AD02FD" w:rsidRPr="00AD02FD">
              <w:rPr>
                <w:noProof/>
                <w:webHidden/>
              </w:rPr>
              <w:tab/>
            </w:r>
            <w:r w:rsidR="00AD02FD" w:rsidRPr="00AD02FD">
              <w:rPr>
                <w:noProof/>
                <w:webHidden/>
              </w:rPr>
              <w:fldChar w:fldCharType="begin"/>
            </w:r>
            <w:r w:rsidR="00AD02FD" w:rsidRPr="00AD02FD">
              <w:rPr>
                <w:noProof/>
                <w:webHidden/>
              </w:rPr>
              <w:instrText xml:space="preserve"> PAGEREF _Toc507427601 \h </w:instrText>
            </w:r>
            <w:r w:rsidR="00AD02FD" w:rsidRPr="00AD02FD">
              <w:rPr>
                <w:noProof/>
                <w:webHidden/>
              </w:rPr>
            </w:r>
            <w:r w:rsidR="00AD02FD" w:rsidRPr="00AD02FD">
              <w:rPr>
                <w:noProof/>
                <w:webHidden/>
              </w:rPr>
              <w:fldChar w:fldCharType="separate"/>
            </w:r>
            <w:r w:rsidR="00AD02FD" w:rsidRPr="00AD02FD">
              <w:rPr>
                <w:noProof/>
                <w:webHidden/>
              </w:rPr>
              <w:t>10</w:t>
            </w:r>
            <w:r w:rsidR="00AD02FD" w:rsidRPr="00AD02FD">
              <w:rPr>
                <w:noProof/>
                <w:webHidden/>
              </w:rPr>
              <w:fldChar w:fldCharType="end"/>
            </w:r>
          </w:hyperlink>
        </w:p>
        <w:p w:rsidR="00AD02FD" w:rsidRPr="00AD02FD" w:rsidRDefault="008A117A" w:rsidP="00AD02FD">
          <w:pPr>
            <w:pStyle w:val="11"/>
            <w:ind w:left="567"/>
            <w:rPr>
              <w:rFonts w:eastAsia="Times New Roman"/>
              <w:noProof/>
            </w:rPr>
          </w:pPr>
          <w:hyperlink w:anchor="_Toc507427602" w:history="1">
            <w:r w:rsidR="00AD02FD" w:rsidRPr="00AD02FD">
              <w:rPr>
                <w:rStyle w:val="ab"/>
                <w:i/>
                <w:noProof/>
              </w:rPr>
              <w:t>1.Общие требования охраны труда</w:t>
            </w:r>
            <w:r w:rsidR="00AD02FD" w:rsidRPr="00AD02FD">
              <w:rPr>
                <w:noProof/>
                <w:webHidden/>
              </w:rPr>
              <w:tab/>
            </w:r>
            <w:r w:rsidR="00AD02FD" w:rsidRPr="00AD02FD">
              <w:rPr>
                <w:noProof/>
                <w:webHidden/>
              </w:rPr>
              <w:fldChar w:fldCharType="begin"/>
            </w:r>
            <w:r w:rsidR="00AD02FD" w:rsidRPr="00AD02FD">
              <w:rPr>
                <w:noProof/>
                <w:webHidden/>
              </w:rPr>
              <w:instrText xml:space="preserve"> PAGEREF _Toc507427602 \h </w:instrText>
            </w:r>
            <w:r w:rsidR="00AD02FD" w:rsidRPr="00AD02FD">
              <w:rPr>
                <w:noProof/>
                <w:webHidden/>
              </w:rPr>
            </w:r>
            <w:r w:rsidR="00AD02FD" w:rsidRPr="00AD02FD">
              <w:rPr>
                <w:noProof/>
                <w:webHidden/>
              </w:rPr>
              <w:fldChar w:fldCharType="separate"/>
            </w:r>
            <w:r w:rsidR="00AD02FD" w:rsidRPr="00AD02FD">
              <w:rPr>
                <w:noProof/>
                <w:webHidden/>
              </w:rPr>
              <w:t>10</w:t>
            </w:r>
            <w:r w:rsidR="00AD02FD" w:rsidRPr="00AD02FD">
              <w:rPr>
                <w:noProof/>
                <w:webHidden/>
              </w:rPr>
              <w:fldChar w:fldCharType="end"/>
            </w:r>
          </w:hyperlink>
        </w:p>
        <w:p w:rsidR="00AD02FD" w:rsidRPr="00AD02FD" w:rsidRDefault="008A117A" w:rsidP="00AD02FD">
          <w:pPr>
            <w:pStyle w:val="11"/>
            <w:ind w:left="567"/>
            <w:rPr>
              <w:rFonts w:eastAsia="Times New Roman"/>
              <w:noProof/>
            </w:rPr>
          </w:pPr>
          <w:hyperlink w:anchor="_Toc507427603" w:history="1">
            <w:r w:rsidR="00AD02FD" w:rsidRPr="00AD02FD">
              <w:rPr>
                <w:rStyle w:val="ab"/>
                <w:i/>
                <w:noProof/>
              </w:rPr>
              <w:t>2.Требования охраны труда перед началом работы</w:t>
            </w:r>
            <w:r w:rsidR="00AD02FD" w:rsidRPr="00AD02FD">
              <w:rPr>
                <w:noProof/>
                <w:webHidden/>
              </w:rPr>
              <w:tab/>
            </w:r>
            <w:r w:rsidR="00AD02FD" w:rsidRPr="00AD02FD">
              <w:rPr>
                <w:noProof/>
                <w:webHidden/>
              </w:rPr>
              <w:fldChar w:fldCharType="begin"/>
            </w:r>
            <w:r w:rsidR="00AD02FD" w:rsidRPr="00AD02FD">
              <w:rPr>
                <w:noProof/>
                <w:webHidden/>
              </w:rPr>
              <w:instrText xml:space="preserve"> PAGEREF _Toc507427603 \h </w:instrText>
            </w:r>
            <w:r w:rsidR="00AD02FD" w:rsidRPr="00AD02FD">
              <w:rPr>
                <w:noProof/>
                <w:webHidden/>
              </w:rPr>
            </w:r>
            <w:r w:rsidR="00AD02FD" w:rsidRPr="00AD02FD">
              <w:rPr>
                <w:noProof/>
                <w:webHidden/>
              </w:rPr>
              <w:fldChar w:fldCharType="separate"/>
            </w:r>
            <w:r w:rsidR="00AD02FD" w:rsidRPr="00AD02FD">
              <w:rPr>
                <w:noProof/>
                <w:webHidden/>
              </w:rPr>
              <w:t>11</w:t>
            </w:r>
            <w:r w:rsidR="00AD02FD" w:rsidRPr="00AD02FD">
              <w:rPr>
                <w:noProof/>
                <w:webHidden/>
              </w:rPr>
              <w:fldChar w:fldCharType="end"/>
            </w:r>
          </w:hyperlink>
        </w:p>
        <w:p w:rsidR="00AD02FD" w:rsidRPr="00AD02FD" w:rsidRDefault="008A117A" w:rsidP="00AD02FD">
          <w:pPr>
            <w:pStyle w:val="11"/>
            <w:ind w:left="567"/>
            <w:rPr>
              <w:rFonts w:eastAsia="Times New Roman"/>
              <w:noProof/>
            </w:rPr>
          </w:pPr>
          <w:hyperlink w:anchor="_Toc507427604" w:history="1">
            <w:r w:rsidR="00AD02FD" w:rsidRPr="00AD02FD">
              <w:rPr>
                <w:rStyle w:val="ab"/>
                <w:i/>
                <w:noProof/>
              </w:rPr>
              <w:t>3.Требования охраны труда во время работы</w:t>
            </w:r>
            <w:r w:rsidR="00AD02FD" w:rsidRPr="00AD02FD">
              <w:rPr>
                <w:noProof/>
                <w:webHidden/>
              </w:rPr>
              <w:tab/>
            </w:r>
            <w:r w:rsidR="00AD02FD" w:rsidRPr="00AD02FD">
              <w:rPr>
                <w:noProof/>
                <w:webHidden/>
              </w:rPr>
              <w:fldChar w:fldCharType="begin"/>
            </w:r>
            <w:r w:rsidR="00AD02FD" w:rsidRPr="00AD02FD">
              <w:rPr>
                <w:noProof/>
                <w:webHidden/>
              </w:rPr>
              <w:instrText xml:space="preserve"> PAGEREF _Toc507427604 \h </w:instrText>
            </w:r>
            <w:r w:rsidR="00AD02FD" w:rsidRPr="00AD02FD">
              <w:rPr>
                <w:noProof/>
                <w:webHidden/>
              </w:rPr>
            </w:r>
            <w:r w:rsidR="00AD02FD" w:rsidRPr="00AD02FD">
              <w:rPr>
                <w:noProof/>
                <w:webHidden/>
              </w:rPr>
              <w:fldChar w:fldCharType="separate"/>
            </w:r>
            <w:r w:rsidR="00AD02FD" w:rsidRPr="00AD02FD">
              <w:rPr>
                <w:noProof/>
                <w:webHidden/>
              </w:rPr>
              <w:t>11</w:t>
            </w:r>
            <w:r w:rsidR="00AD02FD" w:rsidRPr="00AD02FD">
              <w:rPr>
                <w:noProof/>
                <w:webHidden/>
              </w:rPr>
              <w:fldChar w:fldCharType="end"/>
            </w:r>
          </w:hyperlink>
        </w:p>
        <w:p w:rsidR="00AD02FD" w:rsidRPr="00AD02FD" w:rsidRDefault="008A117A" w:rsidP="00AD02FD">
          <w:pPr>
            <w:pStyle w:val="11"/>
            <w:ind w:left="567"/>
            <w:rPr>
              <w:rFonts w:eastAsia="Times New Roman"/>
              <w:noProof/>
            </w:rPr>
          </w:pPr>
          <w:hyperlink w:anchor="_Toc507427605" w:history="1">
            <w:r w:rsidR="00AD02FD" w:rsidRPr="00AD02FD">
              <w:rPr>
                <w:rStyle w:val="ab"/>
                <w:i/>
                <w:noProof/>
              </w:rPr>
              <w:t>4. Требования охраны труда в аварийных ситуациях</w:t>
            </w:r>
            <w:r w:rsidR="00AD02FD" w:rsidRPr="00AD02FD">
              <w:rPr>
                <w:noProof/>
                <w:webHidden/>
              </w:rPr>
              <w:tab/>
            </w:r>
            <w:r w:rsidR="00AD02FD" w:rsidRPr="00AD02FD">
              <w:rPr>
                <w:noProof/>
                <w:webHidden/>
              </w:rPr>
              <w:fldChar w:fldCharType="begin"/>
            </w:r>
            <w:r w:rsidR="00AD02FD" w:rsidRPr="00AD02FD">
              <w:rPr>
                <w:noProof/>
                <w:webHidden/>
              </w:rPr>
              <w:instrText xml:space="preserve"> PAGEREF _Toc507427605 \h </w:instrText>
            </w:r>
            <w:r w:rsidR="00AD02FD" w:rsidRPr="00AD02FD">
              <w:rPr>
                <w:noProof/>
                <w:webHidden/>
              </w:rPr>
            </w:r>
            <w:r w:rsidR="00AD02FD" w:rsidRPr="00AD02FD">
              <w:rPr>
                <w:noProof/>
                <w:webHidden/>
              </w:rPr>
              <w:fldChar w:fldCharType="separate"/>
            </w:r>
            <w:r w:rsidR="00AD02FD" w:rsidRPr="00AD02FD">
              <w:rPr>
                <w:noProof/>
                <w:webHidden/>
              </w:rPr>
              <w:t>13</w:t>
            </w:r>
            <w:r w:rsidR="00AD02FD" w:rsidRPr="00AD02FD">
              <w:rPr>
                <w:noProof/>
                <w:webHidden/>
              </w:rPr>
              <w:fldChar w:fldCharType="end"/>
            </w:r>
          </w:hyperlink>
        </w:p>
        <w:p w:rsidR="00AD02FD" w:rsidRPr="00AD02FD" w:rsidRDefault="008A117A" w:rsidP="00AD02FD">
          <w:pPr>
            <w:pStyle w:val="11"/>
            <w:ind w:left="567"/>
            <w:rPr>
              <w:rFonts w:eastAsia="Times New Roman"/>
              <w:noProof/>
            </w:rPr>
          </w:pPr>
          <w:hyperlink w:anchor="_Toc507427606" w:history="1">
            <w:r w:rsidR="00AD02FD" w:rsidRPr="00AD02FD">
              <w:rPr>
                <w:rStyle w:val="ab"/>
                <w:i/>
                <w:noProof/>
              </w:rPr>
              <w:t>5.Требование охраны труда по окончании работ</w:t>
            </w:r>
            <w:r w:rsidR="00AD02FD" w:rsidRPr="00AD02FD">
              <w:rPr>
                <w:noProof/>
                <w:webHidden/>
              </w:rPr>
              <w:tab/>
            </w:r>
            <w:r w:rsidR="00AD02FD" w:rsidRPr="00AD02FD">
              <w:rPr>
                <w:noProof/>
                <w:webHidden/>
              </w:rPr>
              <w:fldChar w:fldCharType="begin"/>
            </w:r>
            <w:r w:rsidR="00AD02FD" w:rsidRPr="00AD02FD">
              <w:rPr>
                <w:noProof/>
                <w:webHidden/>
              </w:rPr>
              <w:instrText xml:space="preserve"> PAGEREF _Toc507427606 \h </w:instrText>
            </w:r>
            <w:r w:rsidR="00AD02FD" w:rsidRPr="00AD02FD">
              <w:rPr>
                <w:noProof/>
                <w:webHidden/>
              </w:rPr>
            </w:r>
            <w:r w:rsidR="00AD02FD" w:rsidRPr="00AD02FD">
              <w:rPr>
                <w:noProof/>
                <w:webHidden/>
              </w:rPr>
              <w:fldChar w:fldCharType="separate"/>
            </w:r>
            <w:r w:rsidR="00AD02FD" w:rsidRPr="00AD02FD">
              <w:rPr>
                <w:noProof/>
                <w:webHidden/>
              </w:rPr>
              <w:t>13</w:t>
            </w:r>
            <w:r w:rsidR="00AD02FD" w:rsidRPr="00AD02FD">
              <w:rPr>
                <w:noProof/>
                <w:webHidden/>
              </w:rPr>
              <w:fldChar w:fldCharType="end"/>
            </w:r>
          </w:hyperlink>
        </w:p>
        <w:p w:rsidR="00AD02FD" w:rsidRPr="00AD02FD" w:rsidRDefault="00AD02FD" w:rsidP="00AD02FD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  <w:p w:rsidR="00AD02FD" w:rsidRPr="00AD02FD" w:rsidRDefault="00AD02FD" w:rsidP="00AD02FD">
          <w:pPr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</w:rPr>
          </w:pPr>
          <w:r w:rsidRPr="00AD02FD">
            <w:rPr>
              <w:rFonts w:ascii="Times New Roman" w:hAnsi="Times New Roman"/>
              <w:sz w:val="24"/>
              <w:szCs w:val="24"/>
            </w:rPr>
            <w:br w:type="page"/>
          </w:r>
          <w:bookmarkStart w:id="0" w:name="_Toc507427594"/>
          <w:r w:rsidRPr="00AD02FD">
            <w:rPr>
              <w:rFonts w:ascii="Times New Roman" w:hAnsi="Times New Roman"/>
            </w:rPr>
            <w:lastRenderedPageBreak/>
            <w:t>Программа инструктажа по охране труда и технике безопасности</w:t>
          </w:r>
          <w:bookmarkEnd w:id="0"/>
        </w:p>
        <w:p w:rsidR="00AD02FD" w:rsidRPr="00AD02FD" w:rsidRDefault="00AD02FD" w:rsidP="00AD02FD">
          <w:pPr>
            <w:spacing w:before="120" w:after="120"/>
            <w:ind w:firstLine="709"/>
            <w:jc w:val="center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2. Время начала и окончания проведения конкурсных заданий, нахождение посторонних лиц на площадке.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3. Контроль требований охраны труда участниками и экспертами. Штрафные баллы за нарушение требований охраны труда.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6. Основные требования санитарии и личной гигиены.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7. Средства индивидуальной и коллективной защиты, необходимость их использования.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8. Порядок действий при плохом самочувствии или получении травмы. Правила оказания первой помощи.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AD02FD">
            <w:rPr>
              <w:rFonts w:ascii="Times New Roman" w:hAnsi="Times New Roman" w:cs="Times New Roman"/>
              <w:sz w:val="24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AD02FD" w:rsidRPr="00AD02FD" w:rsidRDefault="00AD02FD" w:rsidP="00AD02FD">
          <w:pPr>
            <w:jc w:val="center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r w:rsidRPr="00AD02FD">
            <w:rPr>
              <w:rFonts w:ascii="Times New Roman" w:hAnsi="Times New Roman"/>
              <w:sz w:val="24"/>
              <w:szCs w:val="24"/>
            </w:rPr>
            <w:br w:type="page"/>
          </w:r>
          <w:bookmarkStart w:id="1" w:name="_Toc507427595"/>
          <w:r w:rsidRPr="00AD02FD">
            <w:rPr>
              <w:rFonts w:ascii="Times New Roman" w:hAnsi="Times New Roman"/>
              <w:szCs w:val="24"/>
            </w:rPr>
            <w:lastRenderedPageBreak/>
            <w:t xml:space="preserve">Инструкция по охране труда для участников </w:t>
          </w:r>
          <w:bookmarkEnd w:id="1"/>
        </w:p>
        <w:p w:rsidR="00AD02FD" w:rsidRPr="00AD02FD" w:rsidRDefault="00AD02FD" w:rsidP="00AD02FD">
          <w:pPr>
            <w:spacing w:before="120" w:after="120"/>
            <w:ind w:firstLine="709"/>
            <w:jc w:val="center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2" w:name="_Toc507427596"/>
          <w:r w:rsidRPr="00AD02FD">
            <w:rPr>
              <w:rFonts w:ascii="Times New Roman" w:hAnsi="Times New Roman"/>
              <w:sz w:val="24"/>
              <w:szCs w:val="24"/>
            </w:rPr>
            <w:t>1.Общие требования охраны труда</w:t>
          </w:r>
          <w:bookmarkEnd w:id="2"/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Для участников от 14 до 16 лет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1.1. К участию в конкурсе, под непосредственным руководством Экспертов Компетенции «Преподавание в младших классах» по стандартам «</w:t>
          </w:r>
          <w:proofErr w:type="spellStart"/>
          <w:r w:rsidRPr="00AD02FD">
            <w:rPr>
              <w:rFonts w:ascii="Times New Roman" w:hAnsi="Times New Roman" w:cs="Times New Roman"/>
              <w:sz w:val="24"/>
              <w:szCs w:val="24"/>
            </w:rPr>
            <w:t>WorldSkills</w:t>
          </w:r>
          <w:proofErr w:type="spellEnd"/>
          <w:r w:rsidRPr="00AD02FD">
            <w:rPr>
              <w:rFonts w:ascii="Times New Roman" w:hAnsi="Times New Roman" w:cs="Times New Roman"/>
              <w:sz w:val="24"/>
              <w:szCs w:val="24"/>
            </w:rPr>
            <w:t>» допускаются участники в возрасте от 14 до 16 лет: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ознакомленные с инструкцией по охране труда;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не имеющие противопоказаний к выполнению конкурсных заданий по состоянию здоровья.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Для участников старше 16 лет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1.1. К самостоятельному выполнению конкурсных заданий в Компетенции «Преподавание в младших классах» по стандартам «</w:t>
          </w:r>
          <w:proofErr w:type="spellStart"/>
          <w:r w:rsidRPr="00AD02FD">
            <w:rPr>
              <w:rFonts w:ascii="Times New Roman" w:hAnsi="Times New Roman" w:cs="Times New Roman"/>
              <w:sz w:val="24"/>
              <w:szCs w:val="24"/>
            </w:rPr>
            <w:t>WorldSkills</w:t>
          </w:r>
          <w:proofErr w:type="spellEnd"/>
          <w:r w:rsidRPr="00AD02FD">
            <w:rPr>
              <w:rFonts w:ascii="Times New Roman" w:hAnsi="Times New Roman" w:cs="Times New Roman"/>
              <w:sz w:val="24"/>
              <w:szCs w:val="24"/>
            </w:rPr>
            <w:t>» допускаются участники не моложе 16 лет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ознакомленные с инструкцией по охране труда;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не имеющие противопоказаний к выполнению конкурсных заданий по состоянию здоровья.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 xml:space="preserve">- инструкции по охране труда и технике безопасности; 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не заходить за ограждения и в технические помещения;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соблюдать личную гигиену;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принимать пищу в строго отведенных местах;</w:t>
          </w:r>
        </w:p>
        <w:p w:rsid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AD02FD">
            <w:rPr>
              <w:rFonts w:ascii="Times New Roman" w:hAnsi="Times New Roman" w:cs="Times New Roman"/>
              <w:sz w:val="24"/>
              <w:szCs w:val="24"/>
            </w:rPr>
            <w:t>- самостоятельно использовать инструмент и оборудование, разрешенное к выполнению конкурсного задания;</w:t>
          </w:r>
        </w:p>
        <w:p w:rsidR="00F85BFE" w:rsidRPr="00AD02FD" w:rsidRDefault="00F85BFE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AD02FD" w:rsidRPr="00F85BFE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lastRenderedPageBreak/>
            <w:t>1.3. Участник для выполнения конкурсного задания использует инструмент:</w:t>
          </w:r>
        </w:p>
        <w:tbl>
          <w:tblPr>
            <w:tblW w:w="9606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928"/>
            <w:gridCol w:w="4678"/>
          </w:tblGrid>
          <w:tr w:rsidR="00AD02FD" w:rsidRPr="00AD02FD" w:rsidTr="00F85BFE">
            <w:tc>
              <w:tcPr>
                <w:tcW w:w="9606" w:type="dxa"/>
                <w:gridSpan w:val="2"/>
                <w:shd w:val="clear" w:color="auto" w:fill="auto"/>
              </w:tcPr>
              <w:p w:rsidR="00AD02FD" w:rsidRPr="00F85BFE" w:rsidRDefault="00AD02FD" w:rsidP="00F85BFE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Наименование инструмента</w:t>
                </w:r>
              </w:p>
            </w:tc>
          </w:tr>
          <w:tr w:rsidR="00AD02FD" w:rsidRPr="00AD02FD" w:rsidTr="00F85BFE">
            <w:tc>
              <w:tcPr>
                <w:tcW w:w="4928" w:type="dxa"/>
                <w:shd w:val="clear" w:color="auto" w:fill="auto"/>
              </w:tcPr>
              <w:p w:rsidR="00AD02FD" w:rsidRPr="00F85BFE" w:rsidRDefault="00AD02FD" w:rsidP="00F85BFE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использует самостоятельно</w:t>
                </w:r>
              </w:p>
            </w:tc>
            <w:tc>
              <w:tcPr>
                <w:tcW w:w="4678" w:type="dxa"/>
                <w:shd w:val="clear" w:color="auto" w:fill="auto"/>
              </w:tcPr>
              <w:p w:rsidR="00AD02FD" w:rsidRPr="00F85BFE" w:rsidRDefault="00AD02FD" w:rsidP="00F85BFE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b/>
                    <w:sz w:val="24"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AD02FD" w:rsidRPr="00AD02FD" w:rsidTr="00F85BFE">
            <w:tc>
              <w:tcPr>
                <w:tcW w:w="4928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</w:rPr>
                  <w:t>Ножницы</w:t>
                </w:r>
              </w:p>
            </w:tc>
            <w:tc>
              <w:tcPr>
                <w:tcW w:w="4678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</w:rPr>
                </w:pPr>
              </w:p>
            </w:tc>
          </w:tr>
          <w:tr w:rsidR="00AD02FD" w:rsidRPr="00AD02FD" w:rsidTr="00F85BFE">
            <w:tc>
              <w:tcPr>
                <w:tcW w:w="4928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</w:rPr>
                </w:pPr>
                <w:r w:rsidRPr="00F85BFE">
                  <w:rPr>
                    <w:rFonts w:ascii="Times New Roman" w:hAnsi="Times New Roman" w:cs="Times New Roman"/>
                    <w:sz w:val="24"/>
                  </w:rPr>
                  <w:t>Ножницы детские безопасные для творчества</w:t>
                </w:r>
              </w:p>
            </w:tc>
            <w:tc>
              <w:tcPr>
                <w:tcW w:w="4678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</w:rPr>
                </w:pPr>
              </w:p>
            </w:tc>
          </w:tr>
          <w:tr w:rsidR="00AD02FD" w:rsidRPr="00AD02FD" w:rsidTr="00F85BFE">
            <w:tc>
              <w:tcPr>
                <w:tcW w:w="4928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</w:rPr>
                </w:pPr>
                <w:r w:rsidRPr="00F85BFE">
                  <w:rPr>
                    <w:rFonts w:ascii="Times New Roman" w:hAnsi="Times New Roman" w:cs="Times New Roman"/>
                    <w:sz w:val="24"/>
                  </w:rPr>
                  <w:t>Циркуль</w:t>
                </w:r>
              </w:p>
            </w:tc>
            <w:tc>
              <w:tcPr>
                <w:tcW w:w="4678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</w:rPr>
                </w:pPr>
              </w:p>
            </w:tc>
          </w:tr>
        </w:tbl>
        <w:p w:rsidR="00AD02FD" w:rsidRPr="00F85BFE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>1.4. 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5600"/>
            <w:gridCol w:w="3971"/>
          </w:tblGrid>
          <w:tr w:rsidR="00AD02FD" w:rsidRPr="00F85BFE" w:rsidTr="00A167B1">
            <w:tc>
              <w:tcPr>
                <w:tcW w:w="9911" w:type="dxa"/>
                <w:gridSpan w:val="2"/>
                <w:shd w:val="clear" w:color="auto" w:fill="auto"/>
              </w:tcPr>
              <w:p w:rsidR="00AD02FD" w:rsidRPr="00F85BFE" w:rsidRDefault="00AD02FD" w:rsidP="00ED0915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Наименование оборудования</w:t>
                </w: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использует самостоятельно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выполняет конкурсное задание совместно с экспертом или назначенным лицом старше 18 лет:</w:t>
                </w: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Компьютер (ноутбук)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Интерактивная доска, активный лоток для интерактивных досок, проектор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Интерактивный дисплей на мобильной стойке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Планшет для ученика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Конструктор (Робототехника для начальной школы)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Система голосования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Телевизор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«ОСӠ. Умный пол» (Набор для мобильной игровой зоны)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Флипчарт</w:t>
                </w:r>
                <w:proofErr w:type="spellEnd"/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магнитно-маркерный на роликах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Лабораторный комплекс </w:t>
                </w:r>
                <w:proofErr w:type="spellStart"/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SenseDisc</w:t>
                </w:r>
                <w:proofErr w:type="spellEnd"/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® </w:t>
                </w:r>
                <w:proofErr w:type="spellStart"/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Basic</w:t>
                </w:r>
                <w:proofErr w:type="spellEnd"/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(Базовый)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Электронный микроскоп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Документ камера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МФУ А4 лазерное, чёрно-белое, цветное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Микрофон двойной беспроводной с оголовьем</w:t>
                </w:r>
                <w:r w:rsidRPr="00F85BFE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Поясной громкоговоритель</w:t>
                </w:r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AD02FD" w:rsidRPr="00F85BFE" w:rsidTr="00A167B1">
            <w:tc>
              <w:tcPr>
                <w:tcW w:w="5807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Электронный </w:t>
                </w:r>
                <w:proofErr w:type="spellStart"/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флипчарт</w:t>
                </w:r>
                <w:proofErr w:type="spellEnd"/>
              </w:p>
            </w:tc>
            <w:tc>
              <w:tcPr>
                <w:tcW w:w="4104" w:type="dxa"/>
                <w:shd w:val="clear" w:color="auto" w:fill="auto"/>
              </w:tcPr>
              <w:p w:rsidR="00AD02FD" w:rsidRPr="00F85BFE" w:rsidRDefault="00AD02FD" w:rsidP="00ED0915">
                <w:pPr>
                  <w:spacing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AD02FD" w:rsidRPr="00F85BFE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lastRenderedPageBreak/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:rsidR="00AD02FD" w:rsidRPr="00F85BFE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proofErr w:type="gramStart"/>
          <w:r w:rsidRPr="00F85BFE">
            <w:rPr>
              <w:rFonts w:ascii="Times New Roman" w:hAnsi="Times New Roman" w:cs="Times New Roman"/>
              <w:sz w:val="24"/>
            </w:rPr>
            <w:t>Физические:  -</w:t>
          </w:r>
          <w:proofErr w:type="gramEnd"/>
          <w:r w:rsidRPr="00F85BFE">
            <w:rPr>
              <w:rFonts w:ascii="Times New Roman" w:hAnsi="Times New Roman" w:cs="Times New Roman"/>
              <w:sz w:val="24"/>
            </w:rPr>
            <w:t>режущие и колющие предметы;</w:t>
          </w:r>
        </w:p>
        <w:p w:rsidR="00AD02FD" w:rsidRPr="00F85BFE" w:rsidRDefault="00AD02FD" w:rsidP="00AD02FD">
          <w:pPr>
            <w:spacing w:before="120" w:after="120"/>
            <w:ind w:firstLine="2127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>-повышенный шум</w:t>
          </w:r>
          <w:r w:rsidR="00001347">
            <w:rPr>
              <w:rFonts w:ascii="Times New Roman" w:hAnsi="Times New Roman" w:cs="Times New Roman"/>
              <w:sz w:val="24"/>
            </w:rPr>
            <w:t>;</w:t>
          </w:r>
        </w:p>
        <w:p w:rsidR="00AD02FD" w:rsidRPr="00F85BFE" w:rsidRDefault="00AD02FD" w:rsidP="00AD02FD">
          <w:pPr>
            <w:spacing w:before="120" w:after="120"/>
            <w:ind w:firstLine="2127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>-ультрафиолетовое излучение</w:t>
          </w:r>
          <w:r w:rsidR="00001347">
            <w:rPr>
              <w:rFonts w:ascii="Times New Roman" w:hAnsi="Times New Roman" w:cs="Times New Roman"/>
              <w:sz w:val="24"/>
            </w:rPr>
            <w:t>;</w:t>
          </w:r>
        </w:p>
        <w:p w:rsidR="00AD02FD" w:rsidRPr="00F85BFE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 xml:space="preserve">Химические: отсутствуют </w:t>
          </w:r>
        </w:p>
        <w:p w:rsidR="00AD02FD" w:rsidRPr="00F85BFE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>Психологические:  - чрезмерное напряжение внимания;</w:t>
          </w:r>
        </w:p>
        <w:p w:rsidR="00AD02FD" w:rsidRPr="00F85BFE" w:rsidRDefault="00AD02FD" w:rsidP="00AD02FD">
          <w:pPr>
            <w:spacing w:before="120" w:after="120"/>
            <w:ind w:firstLine="2694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>- усиленная нагрузка на зрение;</w:t>
          </w:r>
        </w:p>
        <w:p w:rsidR="00AD02FD" w:rsidRPr="00F85BFE" w:rsidRDefault="00AD02FD" w:rsidP="00AD02FD">
          <w:pPr>
            <w:spacing w:before="120" w:after="120"/>
            <w:ind w:firstLine="2694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>- повышенная ответственность</w:t>
          </w:r>
          <w:r w:rsidR="00001347">
            <w:rPr>
              <w:rFonts w:ascii="Times New Roman" w:hAnsi="Times New Roman" w:cs="Times New Roman"/>
              <w:sz w:val="24"/>
            </w:rPr>
            <w:t>.</w:t>
          </w:r>
        </w:p>
        <w:p w:rsidR="00AD02FD" w:rsidRPr="00F85BFE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>1.6. Применяемые во время выполнения конкурсного задания средства индивидуальной защиты: наушники</w:t>
          </w:r>
        </w:p>
        <w:p w:rsidR="00AD02FD" w:rsidRPr="00F85BFE" w:rsidRDefault="00AD02FD" w:rsidP="00AD02FD">
          <w:pPr>
            <w:spacing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5BFE">
            <w:rPr>
              <w:rFonts w:ascii="Times New Roman" w:hAnsi="Times New Roman" w:cs="Times New Roman"/>
              <w:sz w:val="24"/>
            </w:rPr>
            <w:t xml:space="preserve">1.7. Знаки безопасности, используемые на рабочем месте, для обозначения </w:t>
          </w:r>
          <w:r w:rsidRPr="00F85BFE">
            <w:rPr>
              <w:rFonts w:ascii="Times New Roman" w:hAnsi="Times New Roman" w:cs="Times New Roman"/>
              <w:sz w:val="24"/>
              <w:szCs w:val="24"/>
            </w:rPr>
            <w:t>присутствующих опасностей:</w:t>
          </w:r>
        </w:p>
        <w:tbl>
          <w:tblPr>
            <w:tblW w:w="8222" w:type="dxa"/>
            <w:tblInd w:w="1242" w:type="dxa"/>
            <w:tblLook w:val="04A0" w:firstRow="1" w:lastRow="0" w:firstColumn="1" w:lastColumn="0" w:noHBand="0" w:noVBand="1"/>
          </w:tblPr>
          <w:tblGrid>
            <w:gridCol w:w="5211"/>
            <w:gridCol w:w="3011"/>
          </w:tblGrid>
          <w:tr w:rsidR="00AD02FD" w:rsidRPr="00F85BFE" w:rsidTr="009B10DB">
            <w:tc>
              <w:tcPr>
                <w:tcW w:w="5211" w:type="dxa"/>
                <w:shd w:val="clear" w:color="auto" w:fill="auto"/>
              </w:tcPr>
              <w:p w:rsidR="00AD02FD" w:rsidRPr="00F85BFE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 xml:space="preserve">F 04 </w:t>
                </w: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Огнетушитель</w:t>
                </w:r>
              </w:p>
            </w:tc>
            <w:tc>
              <w:tcPr>
                <w:tcW w:w="3011" w:type="dxa"/>
                <w:shd w:val="clear" w:color="auto" w:fill="auto"/>
              </w:tcPr>
              <w:p w:rsidR="00AD02FD" w:rsidRPr="00F85BFE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 wp14:anchorId="5363585B" wp14:editId="254186BC">
                      <wp:extent cx="457200" cy="447675"/>
                      <wp:effectExtent l="0" t="0" r="0" b="0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" cy="4476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D02FD" w:rsidRPr="00F85BFE" w:rsidTr="009B10DB">
            <w:trPr>
              <w:trHeight w:val="792"/>
            </w:trPr>
            <w:tc>
              <w:tcPr>
                <w:tcW w:w="5211" w:type="dxa"/>
                <w:shd w:val="clear" w:color="auto" w:fill="auto"/>
              </w:tcPr>
              <w:p w:rsidR="00AD02FD" w:rsidRPr="00F85BFE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E 22</w:t>
                </w: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Указатель выхода</w:t>
                </w:r>
              </w:p>
            </w:tc>
            <w:tc>
              <w:tcPr>
                <w:tcW w:w="3011" w:type="dxa"/>
                <w:shd w:val="clear" w:color="auto" w:fill="auto"/>
              </w:tcPr>
              <w:p w:rsidR="00AD02FD" w:rsidRPr="00F85BFE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 wp14:anchorId="2A15824B" wp14:editId="163449AC">
                      <wp:extent cx="781050" cy="419100"/>
                      <wp:effectExtent l="0" t="0" r="0" b="0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4191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D02FD" w:rsidRPr="00F85BFE" w:rsidTr="009B10DB">
            <w:tc>
              <w:tcPr>
                <w:tcW w:w="5211" w:type="dxa"/>
                <w:shd w:val="clear" w:color="auto" w:fill="auto"/>
              </w:tcPr>
              <w:p w:rsidR="00AD02FD" w:rsidRPr="00F85BFE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E 23</w:t>
                </w: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Указатель запасного выхода</w:t>
                </w:r>
              </w:p>
              <w:p w:rsidR="00AD02FD" w:rsidRPr="00F85BFE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011" w:type="dxa"/>
                <w:shd w:val="clear" w:color="auto" w:fill="auto"/>
              </w:tcPr>
              <w:p w:rsidR="00AD02FD" w:rsidRPr="00F85BFE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 wp14:anchorId="674C226A" wp14:editId="6ED12495">
                      <wp:extent cx="819150" cy="447675"/>
                      <wp:effectExtent l="0" t="0" r="0" b="0"/>
                      <wp:docPr id="4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150" cy="4476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D02FD" w:rsidRPr="00F85BFE" w:rsidTr="009B10DB">
            <w:tc>
              <w:tcPr>
                <w:tcW w:w="5211" w:type="dxa"/>
                <w:shd w:val="clear" w:color="auto" w:fill="auto"/>
              </w:tcPr>
              <w:p w:rsidR="00AD02FD" w:rsidRPr="00F85BFE" w:rsidRDefault="00AD02FD" w:rsidP="00A167B1">
                <w:pPr>
                  <w:spacing w:before="120"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/>
                  </w:rPr>
                  <w:t>EC</w:t>
                </w:r>
                <w:r w:rsidRPr="00F85BFE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01 Аптечка первой медицинской помощи</w:t>
                </w:r>
              </w:p>
              <w:p w:rsidR="00AD02FD" w:rsidRPr="00F85BFE" w:rsidRDefault="00AD02FD" w:rsidP="00A167B1">
                <w:pPr>
                  <w:spacing w:before="120"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3011" w:type="dxa"/>
                <w:shd w:val="clear" w:color="auto" w:fill="auto"/>
              </w:tcPr>
              <w:p w:rsidR="00AD02FD" w:rsidRPr="00F85BFE" w:rsidRDefault="00AD02FD" w:rsidP="00A167B1">
                <w:pPr>
                  <w:spacing w:before="120" w:after="12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F85BFE"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ru-RU"/>
                  </w:rPr>
                  <w:drawing>
                    <wp:inline distT="0" distB="0" distL="0" distR="0" wp14:anchorId="06C0695E" wp14:editId="1E96F838">
                      <wp:extent cx="476250" cy="476250"/>
                      <wp:effectExtent l="0" t="0" r="0" b="0"/>
                      <wp:docPr id="5" name="Рисунок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6250" cy="47625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AD02FD" w:rsidRPr="00F85BFE" w:rsidRDefault="00AD02FD" w:rsidP="009B10D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5BFE">
            <w:rPr>
              <w:rFonts w:ascii="Times New Roman" w:hAnsi="Times New Roman" w:cs="Times New Roman"/>
              <w:sz w:val="24"/>
              <w:szCs w:val="24"/>
            </w:rPr>
            <w:t xml:space="preserve">1.8.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AD02FD" w:rsidRPr="00F85BFE" w:rsidRDefault="00AD02FD" w:rsidP="009B10D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5BFE">
            <w:rPr>
              <w:rFonts w:ascii="Times New Roman" w:hAnsi="Times New Roman" w:cs="Times New Roman"/>
              <w:sz w:val="24"/>
              <w:szCs w:val="24"/>
            </w:rPr>
            <w:t>В помещении комнаты экспертов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D02FD" w:rsidRPr="00F85BFE" w:rsidRDefault="00AD02FD" w:rsidP="009B10D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5BFE">
            <w:rPr>
              <w:rFonts w:ascii="Times New Roman" w:hAnsi="Times New Roman" w:cs="Times New Roman"/>
              <w:sz w:val="24"/>
              <w:szCs w:val="24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AD02FD" w:rsidRPr="00F85BFE" w:rsidRDefault="00AD02FD" w:rsidP="009B10DB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5BFE">
            <w:rPr>
              <w:rFonts w:ascii="Times New Roman" w:hAnsi="Times New Roman" w:cs="Times New Roman"/>
              <w:sz w:val="24"/>
              <w:szCs w:val="24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AD02FD" w:rsidRPr="00F85BFE" w:rsidRDefault="00AD02FD" w:rsidP="009B10DB">
          <w:pPr>
            <w:spacing w:before="160"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5BFE">
            <w:rPr>
              <w:rFonts w:ascii="Times New Roman" w:hAnsi="Times New Roman" w:cs="Times New Roman"/>
              <w:sz w:val="24"/>
              <w:szCs w:val="24"/>
            </w:rPr>
    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F85BFE">
            <w:rPr>
              <w:rFonts w:ascii="Times New Roman" w:hAnsi="Times New Roman" w:cs="Times New Roman"/>
              <w:sz w:val="24"/>
              <w:szCs w:val="24"/>
            </w:rPr>
            <w:t>WorldSkills</w:t>
          </w:r>
          <w:proofErr w:type="spellEnd"/>
          <w:r w:rsidRPr="00F85BFE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F85BFE">
            <w:rPr>
              <w:rFonts w:ascii="Times New Roman" w:hAnsi="Times New Roman" w:cs="Times New Roman"/>
              <w:sz w:val="24"/>
              <w:szCs w:val="24"/>
            </w:rPr>
            <w:t>Russia</w:t>
          </w:r>
          <w:proofErr w:type="spellEnd"/>
          <w:r w:rsidRPr="00F85BFE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AD02FD" w:rsidRPr="00F85BFE" w:rsidRDefault="00AD02FD" w:rsidP="00AD02FD">
          <w:pPr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F85BFE">
            <w:rPr>
              <w:rFonts w:ascii="Times New Roman" w:hAnsi="Times New Roman" w:cs="Times New Roman"/>
              <w:sz w:val="24"/>
              <w:szCs w:val="24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AD02FD" w:rsidRPr="009B10DB" w:rsidRDefault="00AD02FD" w:rsidP="00AD02FD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3" w:name="_Toc507427597"/>
          <w:r w:rsidRPr="009B10DB">
            <w:rPr>
              <w:rFonts w:ascii="Times New Roman" w:hAnsi="Times New Roman"/>
              <w:sz w:val="24"/>
              <w:szCs w:val="24"/>
            </w:rPr>
            <w:t>2.Требования охраны труда перед началом работы</w:t>
          </w:r>
          <w:bookmarkEnd w:id="3"/>
        </w:p>
        <w:p w:rsidR="00AD02FD" w:rsidRPr="009B10DB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B10DB">
            <w:rPr>
              <w:rFonts w:ascii="Times New Roman" w:hAnsi="Times New Roman" w:cs="Times New Roman"/>
              <w:sz w:val="24"/>
              <w:szCs w:val="24"/>
            </w:rPr>
            <w:t>Перед началом работы участники должны выполнить следующее:</w:t>
          </w:r>
        </w:p>
        <w:p w:rsidR="00AD02FD" w:rsidRPr="009B10DB" w:rsidRDefault="00AD02FD" w:rsidP="005B5EF1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B10DB">
            <w:rPr>
              <w:rFonts w:ascii="Times New Roman" w:hAnsi="Times New Roman" w:cs="Times New Roman"/>
              <w:sz w:val="24"/>
              <w:szCs w:val="24"/>
            </w:rPr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AD02FD" w:rsidRPr="009B10DB" w:rsidRDefault="00AD02FD" w:rsidP="00AD02FD">
          <w:pPr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B10DB">
            <w:rPr>
              <w:rFonts w:ascii="Times New Roman" w:hAnsi="Times New Roman" w:cs="Times New Roman"/>
              <w:sz w:val="24"/>
              <w:szCs w:val="24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AD02FD" w:rsidRPr="005B5EF1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B10DB">
            <w:rPr>
              <w:rFonts w:ascii="Times New Roman" w:hAnsi="Times New Roman" w:cs="Times New Roman"/>
              <w:sz w:val="24"/>
              <w:szCs w:val="24"/>
            </w:rPr>
            <w:t xml:space="preserve">2.2. </w:t>
          </w:r>
          <w:r w:rsidRPr="005B5EF1">
            <w:rPr>
              <w:rFonts w:ascii="Times New Roman" w:hAnsi="Times New Roman" w:cs="Times New Roman"/>
              <w:sz w:val="24"/>
              <w:szCs w:val="24"/>
            </w:rPr>
            <w:t>Подготовить рабочее место:</w:t>
          </w:r>
        </w:p>
        <w:p w:rsidR="00AD02FD" w:rsidRPr="005B5EF1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B5EF1">
            <w:rPr>
              <w:rFonts w:ascii="Times New Roman" w:hAnsi="Times New Roman" w:cs="Times New Roman"/>
              <w:sz w:val="24"/>
              <w:szCs w:val="24"/>
            </w:rPr>
            <w:t>- проверить наличие инструмента и расходных материалов</w:t>
          </w:r>
        </w:p>
        <w:p w:rsidR="00AD02FD" w:rsidRPr="005B5EF1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B5EF1">
            <w:rPr>
              <w:rFonts w:ascii="Times New Roman" w:hAnsi="Times New Roman" w:cs="Times New Roman"/>
              <w:sz w:val="24"/>
              <w:szCs w:val="24"/>
            </w:rPr>
            <w:t>- проверить готовность оборудования</w:t>
          </w:r>
        </w:p>
        <w:p w:rsidR="00AD02FD" w:rsidRPr="005B5EF1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B5EF1">
            <w:rPr>
              <w:rFonts w:ascii="Times New Roman" w:hAnsi="Times New Roman" w:cs="Times New Roman"/>
              <w:sz w:val="24"/>
              <w:szCs w:val="24"/>
            </w:rPr>
            <w:t>2.3. Подготовить инструмент и оборудование,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235"/>
            <w:gridCol w:w="7336"/>
          </w:tblGrid>
          <w:tr w:rsidR="00AD02FD" w:rsidRPr="005B5EF1" w:rsidTr="00CD22C5">
            <w:trPr>
              <w:tblHeader/>
            </w:trPr>
            <w:tc>
              <w:tcPr>
                <w:tcW w:w="2235" w:type="dxa"/>
                <w:shd w:val="clear" w:color="auto" w:fill="auto"/>
              </w:tcPr>
              <w:p w:rsidR="00AD02FD" w:rsidRPr="005B5EF1" w:rsidRDefault="00AD02FD" w:rsidP="00A167B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5B5EF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Наименование инструмента или оборудования</w:t>
                </w:r>
              </w:p>
            </w:tc>
            <w:tc>
              <w:tcPr>
                <w:tcW w:w="7336" w:type="dxa"/>
                <w:shd w:val="clear" w:color="auto" w:fill="auto"/>
              </w:tcPr>
              <w:p w:rsidR="00AD02FD" w:rsidRPr="005B5EF1" w:rsidRDefault="00AD02FD" w:rsidP="00A167B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5B5EF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Правила подготовки к выполнению конкурсного задания</w:t>
                </w:r>
              </w:p>
            </w:tc>
          </w:tr>
          <w:tr w:rsidR="00AD02FD" w:rsidRPr="005B5EF1" w:rsidTr="00CD22C5">
            <w:tc>
              <w:tcPr>
                <w:tcW w:w="2235" w:type="dxa"/>
                <w:shd w:val="clear" w:color="auto" w:fill="auto"/>
              </w:tcPr>
              <w:p w:rsidR="00AD02FD" w:rsidRPr="005B5EF1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B5EF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Компьютер (ноутбук)</w:t>
                </w:r>
              </w:p>
            </w:tc>
            <w:tc>
              <w:tcPr>
                <w:tcW w:w="7336" w:type="dxa"/>
                <w:shd w:val="clear" w:color="auto" w:fill="auto"/>
              </w:tcPr>
              <w:p w:rsidR="00AD02FD" w:rsidRPr="005B5EF1" w:rsidRDefault="00AD02FD" w:rsidP="00CD22C5">
                <w:pPr>
                  <w:spacing w:after="0"/>
                  <w:ind w:firstLine="317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B5EF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Перед началом работы следует убедиться в исправности</w:t>
                </w:r>
                <w:r w:rsidR="006857B7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электропроводки, выключателей, ш</w:t>
                </w:r>
                <w:r w:rsidRPr="005B5EF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тепсельных розеток, наличии заземления компьютера, его работоспособности.</w:t>
                </w:r>
              </w:p>
              <w:p w:rsidR="00AD02FD" w:rsidRPr="005B5EF1" w:rsidRDefault="00AD02FD" w:rsidP="00CD22C5">
                <w:pPr>
                  <w:spacing w:after="0"/>
                  <w:ind w:firstLine="317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5B5EF1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 случае обнаружения неисправностей к работе не приступать. Сообщить об этом Главному эксперту и только после устранения неполадок и разрешения эксперта приступить к работе.</w:t>
                </w:r>
              </w:p>
            </w:tc>
          </w:tr>
        </w:tbl>
        <w:p w:rsidR="00AD02FD" w:rsidRPr="005B5EF1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B5EF1">
            <w:rPr>
              <w:rFonts w:ascii="Times New Roman" w:hAnsi="Times New Roman" w:cs="Times New Roman"/>
              <w:sz w:val="24"/>
              <w:szCs w:val="24"/>
            </w:rPr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AD02FD" w:rsidRPr="005B5EF1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B5EF1">
            <w:rPr>
              <w:rFonts w:ascii="Times New Roman" w:hAnsi="Times New Roman" w:cs="Times New Roman"/>
              <w:sz w:val="24"/>
              <w:szCs w:val="24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AD02FD" w:rsidRPr="005B5EF1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B5EF1">
            <w:rPr>
              <w:rFonts w:ascii="Times New Roman" w:hAnsi="Times New Roman" w:cs="Times New Roman"/>
              <w:sz w:val="24"/>
              <w:szCs w:val="24"/>
            </w:rPr>
            <w:t>2.5. Ежедневно, перед началом выполнения конкурсного задания, в процессе подготовки рабочего места:</w:t>
          </w:r>
        </w:p>
        <w:p w:rsidR="00AD02FD" w:rsidRPr="005B5EF1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5B5EF1">
            <w:rPr>
              <w:rFonts w:ascii="Times New Roman" w:hAnsi="Times New Roman" w:cs="Times New Roman"/>
              <w:sz w:val="24"/>
              <w:szCs w:val="24"/>
            </w:rPr>
            <w:t>- осмотреть и привести в порядок рабочее место, средства индивидуальной защиты;</w:t>
          </w:r>
        </w:p>
        <w:p w:rsidR="00AD02FD" w:rsidRPr="006857B7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857B7">
            <w:rPr>
              <w:rFonts w:ascii="Times New Roman" w:hAnsi="Times New Roman" w:cs="Times New Roman"/>
              <w:sz w:val="24"/>
              <w:szCs w:val="24"/>
            </w:rPr>
            <w:t>- убедиться в достаточности освещенности;</w:t>
          </w:r>
        </w:p>
        <w:p w:rsidR="00AD02FD" w:rsidRPr="006857B7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857B7">
            <w:rPr>
              <w:rFonts w:ascii="Times New Roman" w:hAnsi="Times New Roman" w:cs="Times New Roman"/>
              <w:sz w:val="24"/>
              <w:szCs w:val="24"/>
            </w:rPr>
            <w:t>- проверить (визуально) правильность подключения инструмента и оборудования в электросеть;</w:t>
          </w:r>
        </w:p>
        <w:p w:rsidR="00AD02FD" w:rsidRPr="006857B7" w:rsidRDefault="00AD02FD" w:rsidP="006857B7">
          <w:pPr>
            <w:spacing w:after="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857B7">
            <w:rPr>
              <w:rFonts w:ascii="Times New Roman" w:hAnsi="Times New Roman" w:cs="Times New Roman"/>
              <w:sz w:val="24"/>
              <w:szCs w:val="24"/>
            </w:rPr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:rsidR="00AD02FD" w:rsidRPr="006857B7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857B7">
            <w:rPr>
              <w:rFonts w:ascii="Times New Roman" w:hAnsi="Times New Roman" w:cs="Times New Roman"/>
              <w:sz w:val="24"/>
              <w:szCs w:val="24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D02FD" w:rsidRPr="006857B7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6857B7">
            <w:rPr>
              <w:rFonts w:ascii="Times New Roman" w:hAnsi="Times New Roman" w:cs="Times New Roman"/>
              <w:sz w:val="24"/>
              <w:szCs w:val="24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AD02FD" w:rsidRPr="00CA1A8A" w:rsidRDefault="00AD02FD" w:rsidP="00AD02FD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4" w:name="_Toc507427598"/>
          <w:r w:rsidRPr="00CA1A8A">
            <w:rPr>
              <w:rFonts w:ascii="Times New Roman" w:hAnsi="Times New Roman"/>
              <w:sz w:val="24"/>
              <w:szCs w:val="24"/>
            </w:rPr>
            <w:t>3.Требования охраны труда во время работы</w:t>
          </w:r>
          <w:bookmarkEnd w:id="4"/>
        </w:p>
        <w:p w:rsidR="00AD02FD" w:rsidRPr="00CA1A8A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CA1A8A">
            <w:rPr>
              <w:rFonts w:ascii="Times New Roman" w:hAnsi="Times New Roman" w:cs="Times New Roman"/>
              <w:sz w:val="24"/>
              <w:szCs w:val="24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509"/>
            <w:gridCol w:w="7062"/>
          </w:tblGrid>
          <w:tr w:rsidR="00AD02FD" w:rsidRPr="00CA1A8A" w:rsidTr="00A167B1">
            <w:trPr>
              <w:tblHeader/>
            </w:trPr>
            <w:tc>
              <w:tcPr>
                <w:tcW w:w="2547" w:type="dxa"/>
                <w:shd w:val="clear" w:color="auto" w:fill="auto"/>
                <w:vAlign w:val="center"/>
              </w:tcPr>
              <w:p w:rsidR="00AD02FD" w:rsidRPr="00CA1A8A" w:rsidRDefault="00AD02FD" w:rsidP="00A167B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Наименование инструмента/ оборудования</w:t>
                </w:r>
              </w:p>
            </w:tc>
            <w:tc>
              <w:tcPr>
                <w:tcW w:w="7342" w:type="dxa"/>
                <w:shd w:val="clear" w:color="auto" w:fill="auto"/>
                <w:vAlign w:val="center"/>
              </w:tcPr>
              <w:p w:rsidR="00AD02FD" w:rsidRPr="00CA1A8A" w:rsidRDefault="00AD02FD" w:rsidP="00A167B1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>Требования безопасности</w:t>
                </w:r>
              </w:p>
            </w:tc>
          </w:tr>
          <w:tr w:rsidR="00AD02FD" w:rsidRPr="00CA1A8A" w:rsidTr="00A167B1">
            <w:tc>
              <w:tcPr>
                <w:tcW w:w="2547" w:type="dxa"/>
                <w:shd w:val="clear" w:color="auto" w:fill="auto"/>
              </w:tcPr>
              <w:p w:rsidR="00AD02FD" w:rsidRPr="00CA1A8A" w:rsidRDefault="00AD02FD" w:rsidP="00A167B1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Компьютер (ноутбук)</w:t>
                </w:r>
              </w:p>
            </w:tc>
            <w:tc>
              <w:tcPr>
                <w:tcW w:w="7342" w:type="dxa"/>
                <w:shd w:val="clear" w:color="auto" w:fill="auto"/>
              </w:tcPr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включать оборудование в неисправную розетку, во время работы следить, нагревается ли вилка, не нарушена ли целостность электрошнура.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Избегать частого включения и выключения компьютера без необходимости.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прикасаться к экрану и тыльной стороне блоков компьютера.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трогать разъемы соединительных кабелей.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приступать к работе с влажными руками.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Избегать попадания брызг воды на составные части интерактивной доски, монитора; исключить попадания жидкости на чувствительные электронные компоненты во избежание их повреждения.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класть предметы на оборудование и дисплей.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давить и не стучать по интерактивной панели, не прислоняться к ней.</w:t>
                </w:r>
              </w:p>
            </w:tc>
          </w:tr>
          <w:tr w:rsidR="00AD02FD" w:rsidRPr="00CA1A8A" w:rsidTr="00A167B1">
            <w:tc>
              <w:tcPr>
                <w:tcW w:w="2547" w:type="dxa"/>
                <w:shd w:val="clear" w:color="auto" w:fill="auto"/>
              </w:tcPr>
              <w:p w:rsidR="00AD02FD" w:rsidRPr="00CA1A8A" w:rsidRDefault="00AD02FD" w:rsidP="00A167B1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Интерактивная доска, активный лоток для интерактивных досок, проектор</w:t>
                </w:r>
              </w:p>
            </w:tc>
            <w:tc>
              <w:tcPr>
                <w:tcW w:w="7342" w:type="dxa"/>
                <w:shd w:val="clear" w:color="auto" w:fill="auto"/>
              </w:tcPr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Убедитесь, что кабели, идущие по полу к изделию, надлежащим образом помечены и связаны так, чтобы за них нельзя было зацепиться.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• Для предотвращения возгорания и поражения электрическим током оборудование от влаги.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• Не смотрите (и не разрешайте детям смотреть) прямо на луч проектора.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• Не прикасайтесь и не разрешайте детям прикасаться к проектору, так как он сильно нагревается во время работы.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• Если оборудование расположено слишком высоко, не пытайтесь дотянуться до его поверхности, встав на стул (и не позволяйте детям делать этого). Вместо этого воспользуйтесь регулируемой по высоте напольной стойкой.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• Не взбирайтесь на интерактивную доску, установленную на стене или напольной стойке.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приступать к работе с влажными руками.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Избегать попадания брызг воды на составные части интерактивной доски, монитора; исключить попадания жидкости на чувствительные электронные компоненты во избежание их повреждения.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класть предметы на оборудование и дисплей.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давить и не стучать по интерактивной панели, не прислоняться к ней.</w:t>
                </w:r>
              </w:p>
            </w:tc>
          </w:tr>
          <w:tr w:rsidR="00AD02FD" w:rsidRPr="00CA1A8A" w:rsidTr="00A167B1">
            <w:tc>
              <w:tcPr>
                <w:tcW w:w="2547" w:type="dxa"/>
                <w:shd w:val="clear" w:color="auto" w:fill="auto"/>
              </w:tcPr>
              <w:p w:rsidR="00AD02FD" w:rsidRPr="00CA1A8A" w:rsidRDefault="00AD02FD" w:rsidP="00CA1A8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Интерактивный дисплей на мобильной стойке</w:t>
                </w:r>
              </w:p>
            </w:tc>
            <w:tc>
              <w:tcPr>
                <w:tcW w:w="7342" w:type="dxa"/>
                <w:shd w:val="clear" w:color="auto" w:fill="auto"/>
              </w:tcPr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Убедитесь, что кабели, идущие по полу к изделию, надлежащим образом помечены и связаны так, чтобы за них нельзя было зацепиться.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• Для предотвращения возгорания и поражения электрическим током оборудование от влаги.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•. Не смотрите (и не разрешайте детям смотреть) прямо на луч проектора.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• Не прикасайтесь и не разрешайте детям прикасаться к проектору, так как он сильно нагревается во время работы.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• Если оборудование расположено слишком высоко, не пытайтесь дотянуться до его поверхности, встав на стул (и не позволяйте детям делать этого). Вместо этого воспользуйтесь регулируемой по высоте напольной стойкой.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• Не взбирайтесь на интерактивную доску, установленную на стене или напольной стойке.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приступать к работе с влажными руками.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Избегать попадания брызг воды на составные части интерактивной доски, монитора; исключить попадания жидкости на чувствительные электронные компоненты во избежание их повреждения.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класть предметы на оборудование и дисплей.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давить и не стучать по интерактивной панели, не прислоняться к ней.</w:t>
                </w:r>
              </w:p>
            </w:tc>
          </w:tr>
          <w:tr w:rsidR="00AD02FD" w:rsidRPr="00CA1A8A" w:rsidTr="00A167B1">
            <w:tc>
              <w:tcPr>
                <w:tcW w:w="2547" w:type="dxa"/>
                <w:shd w:val="clear" w:color="auto" w:fill="auto"/>
              </w:tcPr>
              <w:p w:rsidR="00AD02FD" w:rsidRPr="00CA1A8A" w:rsidRDefault="00AD02FD" w:rsidP="00CA1A8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Конструктор (Робототехника для начальной школы)</w:t>
                </w:r>
              </w:p>
            </w:tc>
            <w:tc>
              <w:tcPr>
                <w:tcW w:w="7342" w:type="dxa"/>
                <w:shd w:val="clear" w:color="auto" w:fill="auto"/>
              </w:tcPr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1.Организуйте для работы рабочее место с компьютером и свободным местом для сборки моделей.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2. Необходимо предусмотреть место для контейнера с деталями и «сборочной площадки». То есть, перед каждым компьютером должна быть свободное пространство размерами примерно 60 см х 40 см.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3. Конструктор отрывайте правильно, придерживая крышку.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4. Детали держите в специальном контейнере.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5. При работе в группах, распределите обязанности: координатор, сборщики, писарь и др., чтобы каждый отвечал за свой этап работы.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6. При работе с конструктором важно следить за деталями, так как они очень мелкие. Нельзя детали брать в рот, раскидывать на рабочем столе.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7. При работе с компьютерами надо быть очень осторожными, чтобы не повредить монитор, при подключении конструкции, соблюдать порядок подключения.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8. После окончания сборки, проверки на компьютере, конструкция разбирается, детали укладываются в коробку, компьютер выключается и сдается учителю.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9. По всем вопросам неполадок компьютера обращаться к Главному эксперту.</w:t>
                </w:r>
              </w:p>
            </w:tc>
          </w:tr>
          <w:tr w:rsidR="00AD02FD" w:rsidRPr="00CA1A8A" w:rsidTr="00A167B1">
            <w:tc>
              <w:tcPr>
                <w:tcW w:w="2547" w:type="dxa"/>
                <w:shd w:val="clear" w:color="auto" w:fill="auto"/>
              </w:tcPr>
              <w:p w:rsidR="00AD02FD" w:rsidRPr="00CA1A8A" w:rsidRDefault="00AD02FD" w:rsidP="00A167B1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Система голосования, телевизор, Лабораторный комплекс </w:t>
                </w:r>
                <w:proofErr w:type="spellStart"/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SenseDisc</w:t>
                </w:r>
                <w:proofErr w:type="spellEnd"/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® </w:t>
                </w:r>
                <w:proofErr w:type="spellStart"/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Basic</w:t>
                </w:r>
                <w:proofErr w:type="spellEnd"/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(Базовый),</w:t>
                </w:r>
                <w:r w:rsidRPr="00CA1A8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Электронный микроскоп</w:t>
                </w:r>
                <w:r w:rsidRPr="00CA1A8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Документ камера.</w:t>
                </w:r>
                <w:r w:rsidRPr="00CA1A8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Электронный </w:t>
                </w:r>
                <w:proofErr w:type="spellStart"/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флипчарт</w:t>
                </w:r>
                <w:proofErr w:type="spellEnd"/>
              </w:p>
            </w:tc>
            <w:tc>
              <w:tcPr>
                <w:tcW w:w="7342" w:type="dxa"/>
                <w:shd w:val="clear" w:color="auto" w:fill="auto"/>
              </w:tcPr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Руки должны быть чистыми и сухими, т.к. величина проходящего тока зависит от состояния кожи, а также площади соприкосновения с токоведущими частями - грязь и влага ее увеличивают.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 случае обнаружения неисправности отключите питание устройства от сети 220 В. Для полной уверенности в этом случае лучше вытащить сетевую вилку из розетки. Сообщите Главному эксперту.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Не следует забывать, что после отключения питания конденсаторы в устройстве могут еще долгое время сохранять заряд. Прикоснувшись к выводам такого конденсатора рукой, можно получить удар током.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При первоначальном включении устройства следует соблюдать осторожность.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Не рекомендуется оставлять без присмотра включенные и еще не настроенные устройства - это может вызвать пожар.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Запрещено использовать прибор с поврежденными соединительными проводами или контактными наконечниками. Сами соединительные провода должны иметь надежную изоляцию.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Все переключения режимов следует проводить до его подключения.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Все подключения прибора к проверяемой схеме проводить при полностью отключенной радиоаппаратуре. 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При проведении работ не спешите, иначе это приводит (в лучшем случае) только к повреждениям прибора.</w:t>
                </w:r>
              </w:p>
            </w:tc>
          </w:tr>
          <w:tr w:rsidR="00AD02FD" w:rsidRPr="00CA1A8A" w:rsidTr="00A167B1">
            <w:tc>
              <w:tcPr>
                <w:tcW w:w="2547" w:type="dxa"/>
                <w:shd w:val="clear" w:color="auto" w:fill="auto"/>
              </w:tcPr>
              <w:p w:rsidR="00AD02FD" w:rsidRPr="00CA1A8A" w:rsidRDefault="00AD02FD" w:rsidP="00CA1A8A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МФУ А4 лазерное, чёрно-белое, цветное</w:t>
                </w:r>
              </w:p>
            </w:tc>
            <w:tc>
              <w:tcPr>
                <w:tcW w:w="7342" w:type="dxa"/>
                <w:shd w:val="clear" w:color="auto" w:fill="auto"/>
              </w:tcPr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Во избежание поражения электротоком при устранении блокировки бумаги и мелком ремонте отключить аппарат от сети.</w:t>
                </w:r>
              </w:p>
              <w:p w:rsidR="00AD02FD" w:rsidRPr="00CA1A8A" w:rsidRDefault="00AD02FD" w:rsidP="00CA1A8A">
                <w:pPr>
                  <w:spacing w:after="0"/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CA1A8A"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Не допускать воздействия огня на тонер-картридж.</w:t>
                </w:r>
              </w:p>
            </w:tc>
          </w:tr>
        </w:tbl>
        <w:p w:rsidR="00AD02FD" w:rsidRPr="00AD02FD" w:rsidRDefault="00AD02FD" w:rsidP="00AD02FD">
          <w:pPr>
            <w:spacing w:before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3.2. При выполнении конкурсных заданий и уборке рабочих мест: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соблюдать настоящую инструкцию;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поддерживать порядок и чистоту на рабочем месте;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выполнять конкурсные задания только исправным инструментом;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5" w:name="_Toc507427599"/>
          <w:r w:rsidRPr="00AD02FD">
            <w:rPr>
              <w:rFonts w:ascii="Times New Roman" w:hAnsi="Times New Roman"/>
              <w:sz w:val="24"/>
              <w:szCs w:val="24"/>
            </w:rPr>
            <w:t>4. Требования охраны труда в аварийных ситуациях</w:t>
          </w:r>
          <w:bookmarkEnd w:id="5"/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D02FD" w:rsidRPr="00AD02FD" w:rsidRDefault="00AD02FD" w:rsidP="00AD02FD">
          <w:pPr>
            <w:spacing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6" w:name="_Toc507427600"/>
          <w:r w:rsidRPr="00AD02FD">
            <w:rPr>
              <w:rFonts w:ascii="Times New Roman" w:hAnsi="Times New Roman"/>
              <w:sz w:val="24"/>
              <w:szCs w:val="24"/>
            </w:rPr>
            <w:t>5.Требование охраны труда по окончании работ</w:t>
          </w:r>
          <w:bookmarkEnd w:id="6"/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После окончания работ каждый участник обязан: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5.1. Привести в порядок рабочее место. 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5.2. Убрать средства индивидуальной защиты в отведенное для хранений место.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5.3. Отключить инструмент и оборудование от сети.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5.4. Инструмент убрать в специально предназначенное для хранений место.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AD02FD" w:rsidRPr="00AD02FD" w:rsidRDefault="00AD02FD" w:rsidP="00AD02FD">
          <w:pPr>
            <w:jc w:val="center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color w:val="auto"/>
              <w:sz w:val="24"/>
              <w:szCs w:val="24"/>
            </w:rPr>
          </w:pPr>
          <w:r w:rsidRPr="00AD02FD">
            <w:rPr>
              <w:rFonts w:ascii="Times New Roman" w:hAnsi="Times New Roman"/>
              <w:sz w:val="24"/>
              <w:szCs w:val="24"/>
            </w:rPr>
            <w:br w:type="page"/>
          </w:r>
          <w:bookmarkStart w:id="7" w:name="_Toc507427601"/>
          <w:r w:rsidRPr="00AD02FD">
            <w:rPr>
              <w:rFonts w:ascii="Times New Roman" w:hAnsi="Times New Roman"/>
              <w:color w:val="2F5496" w:themeColor="accent5" w:themeShade="BF"/>
              <w:sz w:val="24"/>
              <w:szCs w:val="24"/>
            </w:rPr>
            <w:t>Инструкция по охране труда для экспертов</w:t>
          </w:r>
          <w:bookmarkEnd w:id="7"/>
        </w:p>
        <w:p w:rsidR="00AD02FD" w:rsidRPr="00AD02FD" w:rsidRDefault="00AD02FD" w:rsidP="00AD02FD">
          <w:pPr>
            <w:spacing w:before="120" w:after="120"/>
            <w:ind w:firstLine="709"/>
            <w:jc w:val="center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8" w:name="_Toc507427602"/>
          <w:r w:rsidRPr="00AD02FD">
            <w:rPr>
              <w:rFonts w:ascii="Times New Roman" w:hAnsi="Times New Roman"/>
              <w:i/>
              <w:color w:val="auto"/>
              <w:sz w:val="24"/>
              <w:szCs w:val="24"/>
            </w:rPr>
            <w:t>1.Общие требования охраны труда</w:t>
          </w:r>
          <w:bookmarkEnd w:id="8"/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1.1. К работе в качестве эксперта Компетенции «Преподавание в младших классах» допускаются Эксперты, прошедшие специальное обучение и не имеющие противопоказаний по состоянию здоровья.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1.3. В процессе контроля выполнения конкурсных заданий и нахождения на конкурсной площадке Эксперт обязан четко соблюдать: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- инструкции по охране труда и технике безопасности; 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AD02FD" w:rsidRPr="00AD02FD" w:rsidRDefault="00AD02FD" w:rsidP="00AD02FD">
          <w:pPr>
            <w:spacing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расписание и график проведения конкурсного задания, установленные режимы труда и отдыха.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— электрический ток;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— шум, обусловленный конструкцией оргтехники;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— химические вещества, выделяющиеся при работе оргтехники;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— зрительное перенапряжение при работе с ПК.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1.5. 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Физические:  - режущие и колющие предметы;</w:t>
          </w:r>
        </w:p>
        <w:p w:rsidR="00AD02FD" w:rsidRPr="00AD02FD" w:rsidRDefault="00AD02FD" w:rsidP="00AD02FD">
          <w:pPr>
            <w:spacing w:before="120" w:after="120"/>
            <w:ind w:firstLine="2127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ультрафиолетовое излучение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Химические: отсутствуют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Психологические:  - чрезмерное напряжение внимания, усиленная нагрузка на зрение</w:t>
          </w:r>
        </w:p>
        <w:p w:rsidR="00AD02FD" w:rsidRPr="00AD02FD" w:rsidRDefault="00AD02FD" w:rsidP="00AD02FD">
          <w:pPr>
            <w:spacing w:before="120" w:after="120"/>
            <w:ind w:firstLine="2694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ответственность при выполнении своих функций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  <w:color w:val="FF0000"/>
            </w:rPr>
          </w:pPr>
          <w:r w:rsidRPr="00AD02FD">
            <w:rPr>
              <w:rFonts w:ascii="Times New Roman" w:hAnsi="Times New Roman" w:cs="Times New Roman"/>
            </w:rPr>
            <w:t>1.6. Применяемые во время выполнения конкурсного задания средства индивидуальной защиты: отсутствуют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1.7. Знаки безопасности, используемые на рабочих местах участников, для обозначения присутствующих опасностей:</w:t>
          </w:r>
        </w:p>
        <w:tbl>
          <w:tblPr>
            <w:tblW w:w="10137" w:type="dxa"/>
            <w:tblInd w:w="250" w:type="dxa"/>
            <w:tblLook w:val="04A0" w:firstRow="1" w:lastRow="0" w:firstColumn="1" w:lastColumn="0" w:noHBand="0" w:noVBand="1"/>
          </w:tblPr>
          <w:tblGrid>
            <w:gridCol w:w="5068"/>
            <w:gridCol w:w="5069"/>
          </w:tblGrid>
          <w:tr w:rsidR="00AD02FD" w:rsidRPr="00AD02FD" w:rsidTr="00A167B1">
            <w:trPr>
              <w:trHeight w:val="815"/>
            </w:trPr>
            <w:tc>
              <w:tcPr>
                <w:tcW w:w="5068" w:type="dxa"/>
                <w:shd w:val="clear" w:color="auto" w:fill="auto"/>
              </w:tcPr>
              <w:p w:rsidR="00AD02FD" w:rsidRPr="00AD02FD" w:rsidRDefault="00AD02FD" w:rsidP="00A167B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AD02FD">
                  <w:rPr>
                    <w:rFonts w:ascii="Times New Roman" w:hAnsi="Times New Roman" w:cs="Times New Roman"/>
                    <w:lang w:val="en-US"/>
                  </w:rPr>
                  <w:t xml:space="preserve">F 04 </w:t>
                </w:r>
                <w:r w:rsidRPr="00AD02FD">
                  <w:rPr>
                    <w:rFonts w:ascii="Times New Roman" w:hAnsi="Times New Roman" w:cs="Times New Roman"/>
                  </w:rPr>
                  <w:t xml:space="preserve">Огнетушитель           </w:t>
                </w:r>
              </w:p>
              <w:p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5069" w:type="dxa"/>
                <w:shd w:val="clear" w:color="auto" w:fill="auto"/>
              </w:tcPr>
              <w:p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AD02FD">
                  <w:rPr>
                    <w:rFonts w:ascii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16FBF8B6" wp14:editId="5B810AFF">
                      <wp:extent cx="506054" cy="495300"/>
                      <wp:effectExtent l="0" t="0" r="8890" b="0"/>
                      <wp:docPr id="10" name="Рисунок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3084" cy="502181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D02FD" w:rsidRPr="00AD02FD" w:rsidTr="00A167B1">
            <w:trPr>
              <w:trHeight w:val="616"/>
            </w:trPr>
            <w:tc>
              <w:tcPr>
                <w:tcW w:w="5068" w:type="dxa"/>
                <w:shd w:val="clear" w:color="auto" w:fill="auto"/>
              </w:tcPr>
              <w:p w:rsidR="00AD02FD" w:rsidRPr="00AD02FD" w:rsidDel="00D972F8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lang w:val="en-US"/>
                  </w:rPr>
                </w:pPr>
                <w:r w:rsidRPr="00AD02FD">
                  <w:rPr>
                    <w:rFonts w:ascii="Times New Roman" w:eastAsia="Times New Roman" w:hAnsi="Times New Roman" w:cs="Times New Roman"/>
                    <w:lang w:val="en-US"/>
                  </w:rPr>
                  <w:t>E 22</w:t>
                </w:r>
                <w:r w:rsidRPr="00AD02FD">
                  <w:rPr>
                    <w:rFonts w:ascii="Times New Roman" w:eastAsia="Times New Roman" w:hAnsi="Times New Roman" w:cs="Times New Roman"/>
                  </w:rPr>
                  <w:t xml:space="preserve"> Указатель выхода</w:t>
                </w:r>
              </w:p>
            </w:tc>
            <w:tc>
              <w:tcPr>
                <w:tcW w:w="5069" w:type="dxa"/>
                <w:shd w:val="clear" w:color="auto" w:fill="auto"/>
              </w:tcPr>
              <w:p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  <w:noProof/>
                  </w:rPr>
                </w:pPr>
                <w:r w:rsidRPr="00AD02FD">
                  <w:rPr>
                    <w:rFonts w:ascii="Times New Roman" w:eastAsia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008FD147" wp14:editId="285C2ED7">
                      <wp:extent cx="781050" cy="419100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4191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D02FD" w:rsidRPr="00AD02FD" w:rsidTr="00A167B1">
            <w:tc>
              <w:tcPr>
                <w:tcW w:w="5068" w:type="dxa"/>
                <w:shd w:val="clear" w:color="auto" w:fill="auto"/>
              </w:tcPr>
              <w:p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AD02FD">
                  <w:rPr>
                    <w:rFonts w:ascii="Times New Roman" w:eastAsia="Times New Roman" w:hAnsi="Times New Roman" w:cs="Times New Roman"/>
                    <w:lang w:val="en-US"/>
                  </w:rPr>
                  <w:t>E 23</w:t>
                </w:r>
                <w:r w:rsidRPr="00AD02FD">
                  <w:rPr>
                    <w:rFonts w:ascii="Times New Roman" w:eastAsia="Times New Roman" w:hAnsi="Times New Roman" w:cs="Times New Roman"/>
                  </w:rPr>
                  <w:t xml:space="preserve"> Указатель запасного выхода</w:t>
                </w:r>
              </w:p>
              <w:p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5069" w:type="dxa"/>
                <w:shd w:val="clear" w:color="auto" w:fill="auto"/>
              </w:tcPr>
              <w:p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AD02FD">
                  <w:rPr>
                    <w:rFonts w:ascii="Times New Roman" w:eastAsia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737DC1B9" wp14:editId="3A7DD6D2">
                      <wp:extent cx="819150" cy="447675"/>
                      <wp:effectExtent l="0" t="0" r="0" b="0"/>
                      <wp:docPr id="8" name="Рисунок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19150" cy="4476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AD02FD" w:rsidRPr="00AD02FD" w:rsidTr="00A167B1">
            <w:tc>
              <w:tcPr>
                <w:tcW w:w="5068" w:type="dxa"/>
                <w:shd w:val="clear" w:color="auto" w:fill="auto"/>
              </w:tcPr>
              <w:p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AD02FD">
                  <w:rPr>
                    <w:rFonts w:ascii="Times New Roman" w:eastAsia="Times New Roman" w:hAnsi="Times New Roman" w:cs="Times New Roman"/>
                    <w:lang w:val="en-US"/>
                  </w:rPr>
                  <w:t>EC</w:t>
                </w:r>
                <w:r w:rsidRPr="00AD02FD">
                  <w:rPr>
                    <w:rFonts w:ascii="Times New Roman" w:eastAsia="Times New Roman" w:hAnsi="Times New Roman" w:cs="Times New Roman"/>
                  </w:rPr>
                  <w:t xml:space="preserve"> 01 Аптечка первой медицинской помощи</w:t>
                </w:r>
              </w:p>
              <w:p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5069" w:type="dxa"/>
                <w:shd w:val="clear" w:color="auto" w:fill="auto"/>
              </w:tcPr>
              <w:p w:rsidR="00AD02FD" w:rsidRPr="00AD02FD" w:rsidRDefault="00AD02FD" w:rsidP="00A167B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AD02FD">
                  <w:rPr>
                    <w:rFonts w:ascii="Times New Roman" w:eastAsia="Times New Roman" w:hAnsi="Times New Roman" w:cs="Times New Roman"/>
                    <w:noProof/>
                    <w:lang w:eastAsia="ru-RU"/>
                  </w:rPr>
                  <w:drawing>
                    <wp:inline distT="0" distB="0" distL="0" distR="0" wp14:anchorId="08A71B39" wp14:editId="0DCC0086">
                      <wp:extent cx="505460" cy="505460"/>
                      <wp:effectExtent l="0" t="0" r="8890" b="8890"/>
                      <wp:docPr id="9" name="Рисунок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05460" cy="50546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AD02FD" w:rsidRPr="00AD02FD" w:rsidRDefault="00AD02FD" w:rsidP="00AD02FD">
          <w:pPr>
            <w:spacing w:before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1.8.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В помещении Экспертов Компетенции «Преподавание в младших классах»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1.9. Эксперты,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AD02FD">
            <w:rPr>
              <w:rFonts w:ascii="Times New Roman" w:hAnsi="Times New Roman" w:cs="Times New Roman"/>
            </w:rPr>
            <w:t>WorldSkills</w:t>
          </w:r>
          <w:proofErr w:type="spellEnd"/>
          <w:r w:rsidRPr="00AD02FD">
            <w:rPr>
              <w:rFonts w:ascii="Times New Roman" w:hAnsi="Times New Roman" w:cs="Times New Roman"/>
            </w:rPr>
            <w:t xml:space="preserve"> </w:t>
          </w:r>
          <w:proofErr w:type="spellStart"/>
          <w:r w:rsidRPr="00AD02FD">
            <w:rPr>
              <w:rFonts w:ascii="Times New Roman" w:hAnsi="Times New Roman" w:cs="Times New Roman"/>
            </w:rPr>
            <w:t>Russia</w:t>
          </w:r>
          <w:proofErr w:type="spellEnd"/>
          <w:r w:rsidRPr="00AD02FD">
            <w:rPr>
              <w:rFonts w:ascii="Times New Roman" w:hAnsi="Times New Roman" w:cs="Times New Roman"/>
            </w:rPr>
            <w:t>, а при необходимости согласно действующему законодательству.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9" w:name="_Toc507427603"/>
          <w:r w:rsidRPr="00AD02FD">
            <w:rPr>
              <w:rFonts w:ascii="Times New Roman" w:hAnsi="Times New Roman"/>
              <w:i/>
              <w:color w:val="auto"/>
              <w:sz w:val="24"/>
              <w:szCs w:val="24"/>
            </w:rPr>
            <w:t>2.Требования охраны труда перед началом работы</w:t>
          </w:r>
          <w:bookmarkEnd w:id="9"/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Перед началом работы Эксперты должны выполнить следующее: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2.3. Ежедневно, перед началом работ на конкурсной площадке и в помещении экспертов необходимо:</w:t>
          </w:r>
        </w:p>
        <w:p w:rsidR="00AD02FD" w:rsidRPr="00AD02FD" w:rsidRDefault="00AD02FD" w:rsidP="00AD02FD">
          <w:pPr>
            <w:tabs>
              <w:tab w:val="left" w:pos="709"/>
            </w:tabs>
            <w:ind w:firstLine="709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осмотреть рабочие места экспертов и участников (участники старше 18 лет осматривают самостоятельно инструмент и оборудование);</w:t>
          </w:r>
        </w:p>
        <w:p w:rsidR="00AD02FD" w:rsidRPr="00AD02FD" w:rsidRDefault="00AD02FD" w:rsidP="00AD02FD">
          <w:pPr>
            <w:tabs>
              <w:tab w:val="left" w:pos="709"/>
            </w:tabs>
            <w:ind w:firstLine="709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-привести в порядок рабочее место эксперта;</w:t>
          </w:r>
        </w:p>
        <w:p w:rsidR="00AD02FD" w:rsidRPr="00AD02FD" w:rsidRDefault="00AD02FD" w:rsidP="00AD02FD">
          <w:pPr>
            <w:tabs>
              <w:tab w:val="left" w:pos="709"/>
            </w:tabs>
            <w:ind w:firstLine="709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-проверить правильность подключения оборудования в электросеть;</w:t>
          </w:r>
        </w:p>
        <w:p w:rsidR="00AD02FD" w:rsidRPr="00AD02FD" w:rsidRDefault="00AD02FD" w:rsidP="00AD02FD">
          <w:pPr>
            <w:tabs>
              <w:tab w:val="left" w:pos="709"/>
            </w:tabs>
            <w:ind w:firstLine="709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осмотреть инструмент и оборудование участников в возрасте до 18 лет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0" w:name="_Toc507427604"/>
          <w:r w:rsidRPr="00AD02FD">
            <w:rPr>
              <w:rFonts w:ascii="Times New Roman" w:hAnsi="Times New Roman"/>
              <w:i/>
              <w:color w:val="auto"/>
              <w:sz w:val="24"/>
              <w:szCs w:val="24"/>
            </w:rPr>
            <w:t>3.Требования охраны труда во время работы</w:t>
          </w:r>
          <w:bookmarkEnd w:id="10"/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AD02FD" w:rsidRPr="00AD02FD" w:rsidRDefault="00AD02FD" w:rsidP="00AD02FD">
          <w:pPr>
            <w:spacing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3.4. Во избежание поражения током запрещается: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производить самостоятельно вскрытие и ремонт оборудования;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переключать разъемы интерфейсных кабелей периферийных устройств при включенном питании;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загромождать верхние панели устройств бумагами и посторонними предметами;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3.6. Эксперту во время работы с оргтехникой: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обращать внимание на символы, высвечивающиеся на панели оборудования, не игнорировать их;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не производить включение/выключение аппаратов мокрыми руками;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не ставить на устройство емкости с водой, не класть металлические предметы;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не эксплуатировать аппарат, если он перегрелся, стал дымиться, появился посторонний запах или звук;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не эксплуатировать аппарат, если его уронили или корпус был поврежден;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вынимать застрявшие листы можно только после отключения устройства из сети;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-запрещается перемещать аппараты включенными в сеть;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- запрещается опираться на стекло </w:t>
          </w:r>
          <w:proofErr w:type="spellStart"/>
          <w:r w:rsidRPr="00AD02FD">
            <w:rPr>
              <w:rFonts w:ascii="Times New Roman" w:hAnsi="Times New Roman" w:cs="Times New Roman"/>
            </w:rPr>
            <w:t>оригиналодержателя</w:t>
          </w:r>
          <w:proofErr w:type="spellEnd"/>
          <w:r w:rsidRPr="00AD02FD">
            <w:rPr>
              <w:rFonts w:ascii="Times New Roman" w:hAnsi="Times New Roman" w:cs="Times New Roman"/>
            </w:rPr>
            <w:t>, класть на него какие-либо вещи помимо оригинала;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запрещается работать на аппарате с треснувшим стеклом;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обязательно мыть руки теплой водой с мылом после каждой чистки картриджей, узлов и т.д.;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просыпанный тонер, носитель немедленно собрать пылесосом или влажной ветошью.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3.8. Запрещается: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пользоваться любой документацией кроме предусмотренной конкурсным заданием.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3.10. При наблюдении за выполнением конкурсного задания участниками Эксперту: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- передвигаться по конкурсной площадке не спеша, не делая резких движений, смотря под ноги;</w:t>
          </w:r>
        </w:p>
        <w:p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1" w:name="_Toc507427605"/>
          <w:r w:rsidRPr="00AD02FD">
            <w:rPr>
              <w:rFonts w:ascii="Times New Roman" w:hAnsi="Times New Roman"/>
              <w:i/>
              <w:color w:val="auto"/>
              <w:sz w:val="24"/>
              <w:szCs w:val="24"/>
            </w:rPr>
            <w:t>4. Требования охраны труда в аварийных ситуациях</w:t>
          </w:r>
          <w:bookmarkEnd w:id="11"/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также сообщить о случившемся Техническому Эксперту. Работу продолжать только после устранения возникшей неисправности.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AD02FD" w:rsidRPr="00AD02FD" w:rsidRDefault="00AD02FD" w:rsidP="00AD02FD">
          <w:pPr>
            <w:spacing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AD02FD" w:rsidRPr="00AD02FD" w:rsidRDefault="00AD02FD" w:rsidP="00AD02FD">
          <w:pPr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с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</w:p>
        <w:p w:rsidR="00AD02FD" w:rsidRPr="00AD02FD" w:rsidRDefault="00AD02FD" w:rsidP="00AD02FD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2" w:name="_Toc507427606"/>
          <w:r w:rsidRPr="00AD02FD">
            <w:rPr>
              <w:rFonts w:ascii="Times New Roman" w:hAnsi="Times New Roman"/>
              <w:i/>
              <w:color w:val="auto"/>
              <w:sz w:val="24"/>
              <w:szCs w:val="24"/>
            </w:rPr>
            <w:t>5.Требование охраны труда по окончании работ</w:t>
          </w:r>
          <w:bookmarkEnd w:id="12"/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После окончания конкурсного дня Эксперт обязан: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>5.1. Отключить электрические приборы, оборудование, инструмент и устройства от источника питания.</w:t>
          </w:r>
        </w:p>
        <w:p w:rsidR="00AD02FD" w:rsidRPr="00AD02FD" w:rsidRDefault="00AD02FD" w:rsidP="00AD02FD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AD02FD">
            <w:rPr>
              <w:rFonts w:ascii="Times New Roman" w:hAnsi="Times New Roman" w:cs="Times New Roman"/>
            </w:rPr>
            <w:t xml:space="preserve">5.2. Привести в порядок рабочее место Эксперта и проверить рабочие места участников. </w:t>
          </w:r>
        </w:p>
        <w:p w:rsidR="00E961FB" w:rsidRPr="004D6E23" w:rsidRDefault="00AD02FD" w:rsidP="00184FD0">
          <w:pPr>
            <w:spacing w:before="120" w:after="120"/>
            <w:ind w:firstLine="709"/>
            <w:jc w:val="both"/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  <w:r w:rsidRPr="00AD02FD">
            <w:rPr>
              <w:rFonts w:ascii="Times New Roman" w:hAnsi="Times New Roman" w:cs="Times New Roman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</w:sdtContent>
    </w:sdt>
    <w:p w:rsidR="00E961FB" w:rsidRPr="009955F8" w:rsidRDefault="00E961FB" w:rsidP="00E961FB">
      <w:pPr>
        <w:tabs>
          <w:tab w:val="left" w:pos="4665"/>
        </w:tabs>
        <w:rPr>
          <w:rFonts w:ascii="Times New Roman" w:eastAsia="Arial Unicode MS" w:hAnsi="Times New Roman" w:cs="Times New Roman"/>
        </w:rPr>
      </w:pPr>
      <w:bookmarkStart w:id="13" w:name="_GoBack"/>
      <w:bookmarkEnd w:id="13"/>
    </w:p>
    <w:sectPr w:rsidR="00E961FB" w:rsidRPr="009955F8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7E1" w:rsidRDefault="002C57E1" w:rsidP="004D6E23">
      <w:pPr>
        <w:spacing w:after="0" w:line="240" w:lineRule="auto"/>
      </w:pPr>
      <w:r>
        <w:separator/>
      </w:r>
    </w:p>
  </w:endnote>
  <w:endnote w:type="continuationSeparator" w:id="0">
    <w:p w:rsidR="002C57E1" w:rsidRDefault="002C57E1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7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187"/>
      <w:gridCol w:w="392"/>
    </w:tblGrid>
    <w:tr w:rsidR="004D6E23" w:rsidRPr="00832EBB" w:rsidTr="00184FD0">
      <w:trPr>
        <w:trHeight w:hRule="exact" w:val="115"/>
        <w:jc w:val="center"/>
      </w:trPr>
      <w:tc>
        <w:tcPr>
          <w:tcW w:w="9187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184FD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187" w:type="dxa"/>
              <w:shd w:val="clear" w:color="auto" w:fill="auto"/>
              <w:vAlign w:val="center"/>
            </w:tcPr>
            <w:p w:rsidR="004D6E23" w:rsidRPr="009955F8" w:rsidRDefault="004D6E23" w:rsidP="0067493F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Во</w:t>
              </w:r>
              <w:r w:rsidR="0067493F">
                <w:rPr>
                  <w:rFonts w:ascii="Times New Roman" w:hAnsi="Times New Roman" w:cs="Times New Roman"/>
                  <w:sz w:val="18"/>
                  <w:szCs w:val="18"/>
                </w:rPr>
                <w:t>рлдскиллс</w:t>
              </w:r>
              <w:proofErr w:type="spellEnd"/>
              <w:r w:rsidR="0067493F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</w:t>
              </w:r>
              <w:r w:rsidR="00BD3B40">
                <w:rPr>
                  <w:rFonts w:ascii="Times New Roman" w:hAnsi="Times New Roman" w:cs="Times New Roman"/>
                  <w:sz w:val="18"/>
                  <w:szCs w:val="18"/>
                </w:rPr>
                <w:t>Преподавание в младших классах</w:t>
              </w:r>
            </w:p>
          </w:tc>
        </w:sdtContent>
      </w:sdt>
      <w:tc>
        <w:tcPr>
          <w:tcW w:w="392" w:type="dxa"/>
          <w:shd w:val="clear" w:color="auto" w:fill="auto"/>
          <w:vAlign w:val="center"/>
        </w:tcPr>
        <w:p w:rsidR="004D6E23" w:rsidRPr="00832EBB" w:rsidRDefault="004D6E23" w:rsidP="00184FD0">
          <w:pPr>
            <w:pStyle w:val="a8"/>
            <w:tabs>
              <w:tab w:val="clear" w:pos="4677"/>
              <w:tab w:val="clear" w:pos="9355"/>
            </w:tabs>
            <w:ind w:left="-118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8A117A">
            <w:rPr>
              <w:caps/>
              <w:noProof/>
              <w:sz w:val="18"/>
              <w:szCs w:val="18"/>
            </w:rPr>
            <w:t>17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7E1" w:rsidRDefault="002C57E1" w:rsidP="004D6E23">
      <w:pPr>
        <w:spacing w:after="0" w:line="240" w:lineRule="auto"/>
      </w:pPr>
      <w:r>
        <w:separator/>
      </w:r>
    </w:p>
  </w:footnote>
  <w:footnote w:type="continuationSeparator" w:id="0">
    <w:p w:rsidR="002C57E1" w:rsidRDefault="002C57E1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AD4D119" wp14:editId="416668D9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B"/>
    <w:rsid w:val="00001347"/>
    <w:rsid w:val="00184FD0"/>
    <w:rsid w:val="00250F13"/>
    <w:rsid w:val="002C57E1"/>
    <w:rsid w:val="002F04BD"/>
    <w:rsid w:val="00373F8E"/>
    <w:rsid w:val="003E7D31"/>
    <w:rsid w:val="00425E3F"/>
    <w:rsid w:val="00435F60"/>
    <w:rsid w:val="004D6E23"/>
    <w:rsid w:val="00582B8F"/>
    <w:rsid w:val="005B5EF1"/>
    <w:rsid w:val="0067493F"/>
    <w:rsid w:val="006857B7"/>
    <w:rsid w:val="00815319"/>
    <w:rsid w:val="00823846"/>
    <w:rsid w:val="008A117A"/>
    <w:rsid w:val="009B10DB"/>
    <w:rsid w:val="009D5F75"/>
    <w:rsid w:val="009E64F5"/>
    <w:rsid w:val="00AD02FD"/>
    <w:rsid w:val="00BD3B40"/>
    <w:rsid w:val="00CA1A8A"/>
    <w:rsid w:val="00CD22C5"/>
    <w:rsid w:val="00E961FB"/>
    <w:rsid w:val="00ED0915"/>
    <w:rsid w:val="00F32DBF"/>
    <w:rsid w:val="00F8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3C5CF3A7-7DF1-4FCF-9EEF-EBF880C7A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AD02F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02F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AD02F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D02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TOC Heading"/>
    <w:basedOn w:val="1"/>
    <w:next w:val="a"/>
    <w:uiPriority w:val="39"/>
    <w:semiHidden/>
    <w:unhideWhenUsed/>
    <w:qFormat/>
    <w:rsid w:val="00AD02FD"/>
    <w:pPr>
      <w:outlineLvl w:val="9"/>
    </w:pPr>
  </w:style>
  <w:style w:type="paragraph" w:styleId="11">
    <w:name w:val="toc 1"/>
    <w:basedOn w:val="a"/>
    <w:next w:val="a"/>
    <w:autoRedefine/>
    <w:uiPriority w:val="39"/>
    <w:rsid w:val="00AD02FD"/>
    <w:pPr>
      <w:tabs>
        <w:tab w:val="right" w:leader="dot" w:pos="9356"/>
      </w:tabs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AD02FD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AD02FD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17</Pages>
  <Words>4568</Words>
  <Characters>26038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Преподавание в младших классах</dc:creator>
  <cp:keywords/>
  <dc:description/>
  <cp:lastModifiedBy>user</cp:lastModifiedBy>
  <cp:revision>22</cp:revision>
  <cp:lastPrinted>2018-05-07T10:16:00Z</cp:lastPrinted>
  <dcterms:created xsi:type="dcterms:W3CDTF">2018-05-07T10:04:00Z</dcterms:created>
  <dcterms:modified xsi:type="dcterms:W3CDTF">2018-08-21T11:09:00Z</dcterms:modified>
</cp:coreProperties>
</file>